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CF" w:rsidRPr="009800FE" w:rsidRDefault="000270CF" w:rsidP="009800FE">
      <w:pPr>
        <w:spacing w:line="560" w:lineRule="exact"/>
        <w:jc w:val="center"/>
        <w:rPr>
          <w:rFonts w:ascii="方正小标宋简体" w:eastAsia="方正小标宋简体" w:hAnsi="方正小标宋简体"/>
          <w:sz w:val="44"/>
          <w:szCs w:val="44"/>
        </w:rPr>
      </w:pPr>
      <w:bookmarkStart w:id="0" w:name="事先告知书（使用一般案件）"/>
      <w:r w:rsidRPr="009800FE">
        <w:rPr>
          <w:rFonts w:ascii="方正小标宋简体" w:eastAsia="方正小标宋简体" w:hAnsi="方正小标宋简体" w:hint="eastAsia"/>
          <w:sz w:val="44"/>
          <w:szCs w:val="44"/>
        </w:rPr>
        <w:t>承德市农业农村局</w:t>
      </w:r>
    </w:p>
    <w:p w:rsidR="000270CF" w:rsidRPr="009800FE" w:rsidRDefault="000270CF" w:rsidP="009800FE">
      <w:pPr>
        <w:spacing w:line="560" w:lineRule="exact"/>
        <w:jc w:val="center"/>
        <w:rPr>
          <w:rFonts w:ascii="方正小标宋简体" w:eastAsia="方正小标宋简体" w:hAnsi="方正小标宋简体"/>
          <w:sz w:val="44"/>
          <w:szCs w:val="44"/>
        </w:rPr>
      </w:pPr>
      <w:bookmarkStart w:id="1" w:name="_Toc29744263"/>
      <w:bookmarkStart w:id="2" w:name="_Toc108468122"/>
      <w:r w:rsidRPr="009800FE">
        <w:rPr>
          <w:rFonts w:ascii="方正小标宋简体" w:eastAsia="方正小标宋简体" w:hAnsi="方正小标宋简体" w:hint="eastAsia"/>
          <w:sz w:val="44"/>
          <w:szCs w:val="44"/>
        </w:rPr>
        <w:t>行政处罚事先告知书</w:t>
      </w:r>
      <w:bookmarkEnd w:id="1"/>
      <w:bookmarkEnd w:id="2"/>
    </w:p>
    <w:bookmarkEnd w:id="0"/>
    <w:p w:rsidR="000270CF" w:rsidRPr="000270CF" w:rsidRDefault="000270CF" w:rsidP="00EB1293">
      <w:pPr>
        <w:spacing w:line="640" w:lineRule="exact"/>
        <w:jc w:val="center"/>
        <w:rPr>
          <w:rFonts w:ascii="仿宋_GB2312" w:eastAsia="仿宋_GB2312" w:hAnsi="Times New Roman" w:cs="Times New Roman"/>
          <w:sz w:val="32"/>
          <w:szCs w:val="32"/>
        </w:rPr>
      </w:pPr>
      <w:r w:rsidRPr="000270CF">
        <w:rPr>
          <w:rFonts w:ascii="仿宋_GB2312" w:eastAsia="仿宋_GB2312" w:hAnsi="Times New Roman" w:cs="Times New Roman" w:hint="eastAsia"/>
          <w:sz w:val="32"/>
          <w:szCs w:val="32"/>
        </w:rPr>
        <w:t>承农（</w:t>
      </w:r>
      <w:r w:rsidR="00B15408">
        <w:rPr>
          <w:rFonts w:ascii="仿宋_GB2312" w:eastAsia="仿宋_GB2312" w:hAnsi="Times New Roman" w:cs="Times New Roman" w:hint="eastAsia"/>
          <w:sz w:val="32"/>
          <w:szCs w:val="32"/>
        </w:rPr>
        <w:t>屠宰</w:t>
      </w:r>
      <w:r w:rsidRPr="000270CF">
        <w:rPr>
          <w:rFonts w:ascii="仿宋_GB2312" w:eastAsia="仿宋_GB2312" w:hAnsi="Times New Roman" w:cs="Times New Roman" w:hint="eastAsia"/>
          <w:sz w:val="32"/>
          <w:szCs w:val="32"/>
        </w:rPr>
        <w:t>）罚告</w:t>
      </w:r>
      <w:r w:rsidR="00FE5695">
        <w:rPr>
          <w:rFonts w:ascii="仿宋_GB2312" w:eastAsia="仿宋_GB2312" w:hAnsi="Times New Roman" w:cs="Times New Roman" w:hint="eastAsia"/>
          <w:sz w:val="32"/>
          <w:szCs w:val="32"/>
        </w:rPr>
        <w:t>听</w:t>
      </w:r>
      <w:r w:rsidRPr="000270CF">
        <w:rPr>
          <w:rFonts w:ascii="仿宋_GB2312" w:eastAsia="仿宋_GB2312" w:hAnsi="Times New Roman" w:cs="Times New Roman" w:hint="eastAsia"/>
          <w:sz w:val="32"/>
          <w:szCs w:val="32"/>
        </w:rPr>
        <w:t>〔2024〕</w:t>
      </w:r>
      <w:r w:rsidR="00B15408">
        <w:rPr>
          <w:rFonts w:ascii="仿宋_GB2312" w:eastAsia="仿宋_GB2312" w:hAnsi="Times New Roman" w:cs="Times New Roman" w:hint="eastAsia"/>
          <w:sz w:val="32"/>
          <w:szCs w:val="32"/>
        </w:rPr>
        <w:t>16</w:t>
      </w:r>
      <w:r w:rsidRPr="000270CF">
        <w:rPr>
          <w:rFonts w:ascii="仿宋_GB2312" w:eastAsia="仿宋_GB2312" w:hAnsi="Times New Roman" w:cs="Times New Roman" w:hint="eastAsia"/>
          <w:sz w:val="32"/>
          <w:szCs w:val="32"/>
        </w:rPr>
        <w:t>号</w:t>
      </w:r>
    </w:p>
    <w:p w:rsidR="000270CF" w:rsidRPr="000270CF" w:rsidRDefault="000270CF" w:rsidP="00EB1293">
      <w:pPr>
        <w:spacing w:line="640" w:lineRule="exact"/>
        <w:rPr>
          <w:rFonts w:ascii="仿宋_GB2312" w:eastAsia="仿宋_GB2312" w:hAnsi="Times New Roman" w:cs="Times New Roman"/>
          <w:sz w:val="32"/>
          <w:szCs w:val="32"/>
          <w:u w:val="single"/>
        </w:rPr>
      </w:pPr>
    </w:p>
    <w:p w:rsidR="000270CF" w:rsidRPr="00B441B0" w:rsidRDefault="00B15408" w:rsidP="00CB4BD9">
      <w:pPr>
        <w:spacing w:line="560" w:lineRule="exact"/>
        <w:jc w:val="both"/>
        <w:rPr>
          <w:rFonts w:ascii="仿宋_GB2312" w:eastAsia="仿宋_GB2312"/>
          <w:sz w:val="32"/>
          <w:szCs w:val="32"/>
        </w:rPr>
      </w:pPr>
      <w:r>
        <w:rPr>
          <w:rFonts w:ascii="仿宋_GB2312" w:eastAsia="仿宋_GB2312" w:hint="eastAsia"/>
          <w:sz w:val="32"/>
          <w:szCs w:val="32"/>
        </w:rPr>
        <w:t>李玉川</w:t>
      </w:r>
      <w:r w:rsidR="000270CF" w:rsidRPr="00B441B0">
        <w:rPr>
          <w:rFonts w:ascii="仿宋_GB2312" w:eastAsia="仿宋_GB2312" w:hint="eastAsia"/>
          <w:sz w:val="32"/>
          <w:szCs w:val="32"/>
        </w:rPr>
        <w:t>：</w:t>
      </w:r>
    </w:p>
    <w:p w:rsidR="000270CF" w:rsidRPr="000270CF" w:rsidRDefault="000270CF" w:rsidP="004B06FB">
      <w:pPr>
        <w:spacing w:line="560" w:lineRule="exact"/>
        <w:ind w:firstLineChars="200" w:firstLine="640"/>
        <w:jc w:val="both"/>
        <w:rPr>
          <w:rFonts w:ascii="仿宋_GB2312" w:eastAsia="仿宋_GB2312" w:hAnsi="Times New Roman" w:cs="Times New Roman"/>
          <w:sz w:val="32"/>
          <w:szCs w:val="32"/>
        </w:rPr>
      </w:pPr>
      <w:r w:rsidRPr="000270CF">
        <w:rPr>
          <w:rFonts w:ascii="仿宋_GB2312" w:eastAsia="仿宋_GB2312" w:hAnsi="Times New Roman" w:cs="Times New Roman" w:hint="eastAsia"/>
          <w:sz w:val="32"/>
          <w:szCs w:val="32"/>
        </w:rPr>
        <w:t>经调查，你</w:t>
      </w:r>
      <w:r w:rsidR="00B15408" w:rsidRPr="00756244">
        <w:rPr>
          <w:rFonts w:ascii="仿宋_GB2312" w:eastAsia="仿宋_GB2312" w:hAnsi="仿宋_GB2312" w:hint="eastAsia"/>
          <w:sz w:val="32"/>
          <w:szCs w:val="32"/>
        </w:rPr>
        <w:t>未经许可擅自从事畜禽屠宰活动</w:t>
      </w:r>
      <w:r w:rsidRPr="000270CF">
        <w:rPr>
          <w:rFonts w:ascii="仿宋_GB2312" w:eastAsia="仿宋_GB2312" w:hAnsi="Times New Roman" w:cs="Times New Roman" w:hint="eastAsia"/>
          <w:sz w:val="32"/>
          <w:szCs w:val="32"/>
        </w:rPr>
        <w:t>一案，本机关已调查终结。</w:t>
      </w:r>
    </w:p>
    <w:p w:rsidR="00F25F7F" w:rsidRDefault="000270CF" w:rsidP="004B06FB">
      <w:pPr>
        <w:pStyle w:val="a5"/>
        <w:spacing w:line="560" w:lineRule="exact"/>
        <w:ind w:firstLineChars="200" w:firstLine="640"/>
        <w:rPr>
          <w:rFonts w:ascii="仿宋_GB2312" w:eastAsia="仿宋_GB2312" w:hAnsi="Times New Roman" w:cs="Times New Roman"/>
          <w:sz w:val="32"/>
          <w:szCs w:val="32"/>
        </w:rPr>
      </w:pPr>
      <w:r w:rsidRPr="000270CF">
        <w:rPr>
          <w:rFonts w:ascii="仿宋_GB2312" w:eastAsia="仿宋_GB2312" w:hAnsi="Times New Roman" w:cs="Times New Roman" w:hint="eastAsia"/>
          <w:sz w:val="32"/>
          <w:szCs w:val="32"/>
        </w:rPr>
        <w:t>根据《中华人民共和国行政处罚法》第四十四条、《农业行政处罚程序规定》第二十三条的规定，现将本机关对你拟作出行政处罚的内容及事实、理由、依据告知如下：</w:t>
      </w:r>
    </w:p>
    <w:p w:rsidR="008F63E4" w:rsidRDefault="00216D9E" w:rsidP="005B2351">
      <w:pPr>
        <w:pStyle w:val="a5"/>
        <w:spacing w:line="560" w:lineRule="exact"/>
        <w:ind w:firstLineChars="200" w:firstLine="640"/>
        <w:rPr>
          <w:rFonts w:ascii="仿宋_GB2312" w:eastAsia="仿宋_GB2312" w:hAnsi="仿宋_GB2312"/>
          <w:sz w:val="32"/>
          <w:szCs w:val="32"/>
        </w:rPr>
      </w:pPr>
      <w:r w:rsidRPr="004B06FB">
        <w:rPr>
          <w:rFonts w:ascii="仿宋_GB2312" w:eastAsia="仿宋_GB2312" w:hAnsi="Times New Roman" w:cs="Times New Roman" w:hint="eastAsia"/>
          <w:sz w:val="32"/>
          <w:szCs w:val="32"/>
        </w:rPr>
        <w:t>根据举报线索</w:t>
      </w:r>
      <w:r w:rsidR="00C659CB">
        <w:rPr>
          <w:rFonts w:ascii="仿宋_GB2312" w:eastAsia="仿宋_GB2312" w:hAnsi="Times New Roman" w:cs="Times New Roman" w:hint="eastAsia"/>
          <w:sz w:val="32"/>
          <w:szCs w:val="32"/>
        </w:rPr>
        <w:t>,</w:t>
      </w:r>
      <w:r w:rsidR="004B06FB" w:rsidRPr="004B06FB">
        <w:rPr>
          <w:rFonts w:ascii="仿宋_GB2312" w:eastAsia="仿宋_GB2312" w:hAnsi="Times New Roman" w:cs="Times New Roman" w:hint="eastAsia"/>
          <w:sz w:val="32"/>
          <w:szCs w:val="32"/>
        </w:rPr>
        <w:t>2024年10月16日13时30分，</w:t>
      </w:r>
      <w:r w:rsidR="004B06FB">
        <w:rPr>
          <w:rFonts w:ascii="仿宋_GB2312" w:eastAsia="仿宋_GB2312" w:hAnsi="Times New Roman" w:cs="Times New Roman" w:hint="eastAsia"/>
          <w:sz w:val="32"/>
          <w:szCs w:val="32"/>
        </w:rPr>
        <w:t>本机关</w:t>
      </w:r>
      <w:r w:rsidR="004B06FB" w:rsidRPr="004B06FB">
        <w:rPr>
          <w:rFonts w:ascii="仿宋_GB2312" w:eastAsia="仿宋_GB2312" w:hAnsi="Times New Roman" w:cs="Times New Roman" w:hint="eastAsia"/>
          <w:sz w:val="32"/>
          <w:szCs w:val="32"/>
        </w:rPr>
        <w:t>执法人员与承德市公安局双桥分局民警</w:t>
      </w:r>
      <w:r>
        <w:rPr>
          <w:rFonts w:ascii="仿宋_GB2312" w:eastAsia="仿宋_GB2312" w:hAnsi="Times New Roman" w:cs="Times New Roman" w:hint="eastAsia"/>
          <w:sz w:val="32"/>
          <w:szCs w:val="32"/>
        </w:rPr>
        <w:t>在</w:t>
      </w:r>
      <w:r w:rsidR="004B06FB" w:rsidRPr="004B06FB">
        <w:rPr>
          <w:rFonts w:ascii="仿宋_GB2312" w:eastAsia="仿宋_GB2312" w:hAnsi="Times New Roman" w:cs="Times New Roman" w:hint="eastAsia"/>
          <w:sz w:val="32"/>
          <w:szCs w:val="32"/>
        </w:rPr>
        <w:t>对</w:t>
      </w:r>
      <w:r w:rsidR="004B06FB">
        <w:rPr>
          <w:rFonts w:ascii="仿宋_GB2312" w:eastAsia="仿宋_GB2312" w:hAnsi="Times New Roman" w:cs="Times New Roman" w:hint="eastAsia"/>
          <w:sz w:val="32"/>
          <w:szCs w:val="32"/>
        </w:rPr>
        <w:t>你位于双滦区西平台村</w:t>
      </w:r>
      <w:bookmarkStart w:id="3" w:name="OLE_LINK8"/>
      <w:bookmarkStart w:id="4" w:name="OLE_LINK9"/>
      <w:r w:rsidR="004B06FB">
        <w:rPr>
          <w:rFonts w:ascii="仿宋_GB2312" w:eastAsia="仿宋_GB2312" w:hAnsi="Times New Roman" w:cs="Times New Roman" w:hint="eastAsia"/>
          <w:sz w:val="32"/>
          <w:szCs w:val="32"/>
        </w:rPr>
        <w:t>后窑沟毕家梁的</w:t>
      </w:r>
      <w:bookmarkEnd w:id="3"/>
      <w:bookmarkEnd w:id="4"/>
      <w:r w:rsidR="004B06FB">
        <w:rPr>
          <w:rFonts w:ascii="仿宋_GB2312" w:eastAsia="仿宋_GB2312" w:hAnsi="Times New Roman" w:cs="Times New Roman" w:hint="eastAsia"/>
          <w:sz w:val="32"/>
          <w:szCs w:val="32"/>
        </w:rPr>
        <w:t>屠宰场所进行现场检查</w:t>
      </w:r>
      <w:r w:rsidR="0091648C">
        <w:rPr>
          <w:rFonts w:ascii="仿宋_GB2312" w:eastAsia="仿宋_GB2312" w:hAnsi="Times New Roman" w:cs="Times New Roman" w:hint="eastAsia"/>
          <w:sz w:val="32"/>
          <w:szCs w:val="32"/>
        </w:rPr>
        <w:t>时</w:t>
      </w:r>
      <w:r>
        <w:rPr>
          <w:rFonts w:ascii="仿宋_GB2312" w:eastAsia="仿宋_GB2312" w:hAnsi="Times New Roman" w:cs="Times New Roman" w:hint="eastAsia"/>
          <w:sz w:val="32"/>
          <w:szCs w:val="32"/>
        </w:rPr>
        <w:t>，</w:t>
      </w:r>
      <w:r w:rsidR="0091648C">
        <w:rPr>
          <w:rFonts w:ascii="仿宋_GB2312" w:eastAsia="仿宋_GB2312" w:hAnsi="Times New Roman" w:cs="Times New Roman" w:hint="eastAsia"/>
          <w:sz w:val="32"/>
          <w:szCs w:val="32"/>
        </w:rPr>
        <w:t>发现</w:t>
      </w:r>
      <w:r>
        <w:rPr>
          <w:rFonts w:ascii="仿宋_GB2312" w:eastAsia="仿宋_GB2312" w:hAnsi="Times New Roman" w:cs="Times New Roman" w:hint="eastAsia"/>
          <w:sz w:val="32"/>
          <w:szCs w:val="32"/>
        </w:rPr>
        <w:t>现场</w:t>
      </w:r>
      <w:r w:rsidR="006A0D0E">
        <w:rPr>
          <w:rFonts w:ascii="仿宋_GB2312" w:eastAsia="仿宋_GB2312" w:hAnsi="Times New Roman" w:cs="Times New Roman" w:hint="eastAsia"/>
          <w:sz w:val="32"/>
          <w:szCs w:val="32"/>
        </w:rPr>
        <w:t>有明显</w:t>
      </w:r>
      <w:r w:rsidR="0091648C">
        <w:rPr>
          <w:rFonts w:ascii="仿宋_GB2312" w:eastAsia="仿宋_GB2312" w:hAnsi="Times New Roman" w:cs="Times New Roman" w:hint="eastAsia"/>
          <w:sz w:val="32"/>
          <w:szCs w:val="32"/>
        </w:rPr>
        <w:t>屠宰痕迹</w:t>
      </w:r>
      <w:r>
        <w:rPr>
          <w:rFonts w:ascii="仿宋_GB2312" w:eastAsia="仿宋_GB2312" w:hAnsi="Times New Roman" w:cs="Times New Roman" w:hint="eastAsia"/>
          <w:sz w:val="32"/>
          <w:szCs w:val="32"/>
        </w:rPr>
        <w:t>和</w:t>
      </w:r>
      <w:r w:rsidR="0091648C">
        <w:rPr>
          <w:rFonts w:ascii="仿宋_GB2312" w:eastAsia="仿宋_GB2312" w:hAnsi="Times New Roman" w:cs="Times New Roman" w:hint="eastAsia"/>
          <w:sz w:val="32"/>
          <w:szCs w:val="32"/>
        </w:rPr>
        <w:t>屠宰后的</w:t>
      </w:r>
      <w:r w:rsidR="0091648C" w:rsidRPr="004B06FB">
        <w:rPr>
          <w:rFonts w:ascii="仿宋_GB2312" w:eastAsia="仿宋_GB2312" w:hAnsi="Times New Roman" w:cs="Times New Roman" w:hint="eastAsia"/>
          <w:sz w:val="32"/>
          <w:szCs w:val="32"/>
        </w:rPr>
        <w:t>羊胴体13只重量367.35千克</w:t>
      </w:r>
      <w:r w:rsidR="0091648C">
        <w:rPr>
          <w:rFonts w:ascii="仿宋_GB2312" w:eastAsia="仿宋_GB2312" w:hAnsi="Times New Roman" w:cs="Times New Roman" w:hint="eastAsia"/>
          <w:sz w:val="32"/>
          <w:szCs w:val="32"/>
        </w:rPr>
        <w:t>、</w:t>
      </w:r>
      <w:r w:rsidR="0091648C" w:rsidRPr="004B06FB">
        <w:rPr>
          <w:rFonts w:ascii="仿宋_GB2312" w:eastAsia="仿宋_GB2312" w:hAnsi="Times New Roman" w:cs="Times New Roman" w:hint="eastAsia"/>
          <w:sz w:val="32"/>
          <w:szCs w:val="32"/>
        </w:rPr>
        <w:t>带毛的羊头5个</w:t>
      </w:r>
      <w:r w:rsidR="0091648C">
        <w:rPr>
          <w:rFonts w:ascii="仿宋_GB2312" w:eastAsia="仿宋_GB2312" w:hAnsi="Times New Roman" w:cs="Times New Roman" w:hint="eastAsia"/>
          <w:sz w:val="32"/>
          <w:szCs w:val="32"/>
        </w:rPr>
        <w:t>、</w:t>
      </w:r>
      <w:r w:rsidR="0091648C" w:rsidRPr="004B06FB">
        <w:rPr>
          <w:rFonts w:ascii="仿宋_GB2312" w:eastAsia="仿宋_GB2312" w:hAnsi="Times New Roman" w:cs="Times New Roman" w:hint="eastAsia"/>
          <w:sz w:val="32"/>
          <w:szCs w:val="32"/>
        </w:rPr>
        <w:t>羊皮10张</w:t>
      </w:r>
      <w:r w:rsidR="0091648C">
        <w:rPr>
          <w:rFonts w:ascii="仿宋_GB2312" w:eastAsia="仿宋_GB2312" w:hAnsi="Times New Roman" w:cs="Times New Roman" w:hint="eastAsia"/>
          <w:sz w:val="32"/>
          <w:szCs w:val="32"/>
        </w:rPr>
        <w:t>、</w:t>
      </w:r>
      <w:r w:rsidR="0091648C" w:rsidRPr="004B06FB">
        <w:rPr>
          <w:rFonts w:ascii="仿宋_GB2312" w:eastAsia="仿宋_GB2312" w:hAnsi="Times New Roman" w:cs="Times New Roman" w:hint="eastAsia"/>
          <w:sz w:val="32"/>
          <w:szCs w:val="32"/>
        </w:rPr>
        <w:t>带毛羊蹄20个</w:t>
      </w:r>
      <w:r w:rsidR="0091648C">
        <w:rPr>
          <w:rFonts w:ascii="仿宋_GB2312" w:eastAsia="仿宋_GB2312" w:hAnsi="Times New Roman" w:cs="Times New Roman" w:hint="eastAsia"/>
          <w:sz w:val="32"/>
          <w:szCs w:val="32"/>
        </w:rPr>
        <w:t>、</w:t>
      </w:r>
      <w:r w:rsidR="0091648C" w:rsidRPr="004B06FB">
        <w:rPr>
          <w:rFonts w:ascii="仿宋_GB2312" w:eastAsia="仿宋_GB2312" w:hAnsi="Times New Roman" w:cs="Times New Roman" w:hint="eastAsia"/>
          <w:sz w:val="32"/>
          <w:szCs w:val="32"/>
        </w:rPr>
        <w:t>羊蛋皮19个</w:t>
      </w:r>
      <w:r>
        <w:rPr>
          <w:rFonts w:ascii="仿宋_GB2312" w:eastAsia="仿宋_GB2312" w:hAnsi="Times New Roman" w:cs="Times New Roman" w:hint="eastAsia"/>
          <w:sz w:val="32"/>
          <w:szCs w:val="32"/>
        </w:rPr>
        <w:t>及</w:t>
      </w:r>
      <w:r w:rsidR="0091648C">
        <w:rPr>
          <w:rFonts w:ascii="仿宋_GB2312" w:eastAsia="仿宋_GB2312" w:hAnsi="Times New Roman" w:cs="Times New Roman" w:hint="eastAsia"/>
          <w:sz w:val="32"/>
          <w:szCs w:val="32"/>
        </w:rPr>
        <w:t>用于屠宰的</w:t>
      </w:r>
      <w:r w:rsidR="006A0D0E">
        <w:rPr>
          <w:rFonts w:ascii="仿宋_GB2312" w:eastAsia="仿宋_GB2312" w:hAnsi="Times New Roman" w:cs="Times New Roman" w:hint="eastAsia"/>
          <w:sz w:val="32"/>
          <w:szCs w:val="32"/>
        </w:rPr>
        <w:t>工具和设备</w:t>
      </w:r>
      <w:r w:rsidR="0091648C">
        <w:rPr>
          <w:rFonts w:ascii="仿宋_GB2312" w:eastAsia="仿宋_GB2312" w:hAnsi="Times New Roman" w:cs="Times New Roman" w:hint="eastAsia"/>
          <w:sz w:val="32"/>
          <w:szCs w:val="32"/>
        </w:rPr>
        <w:t>钢管架子1架、电动扒皮机1台、铁架子2个、刀5把</w:t>
      </w:r>
      <w:r w:rsidR="006A0D0E">
        <w:rPr>
          <w:rFonts w:ascii="仿宋_GB2312" w:eastAsia="仿宋_GB2312" w:hAnsi="Times New Roman" w:cs="Times New Roman" w:hint="eastAsia"/>
          <w:sz w:val="32"/>
          <w:szCs w:val="32"/>
        </w:rPr>
        <w:t>，</w:t>
      </w:r>
      <w:r w:rsidR="00773ACE">
        <w:rPr>
          <w:rFonts w:ascii="仿宋_GB2312" w:eastAsia="仿宋_GB2312" w:hAnsi="Times New Roman" w:cs="Times New Roman" w:hint="eastAsia"/>
          <w:sz w:val="32"/>
          <w:szCs w:val="32"/>
        </w:rPr>
        <w:t>你承认在未经许可擅自屠宰羊的事实</w:t>
      </w:r>
      <w:r w:rsidR="006A0D0E">
        <w:rPr>
          <w:rFonts w:ascii="仿宋_GB2312" w:eastAsia="仿宋_GB2312" w:hAnsi="Times New Roman" w:cs="Times New Roman" w:hint="eastAsia"/>
          <w:sz w:val="32"/>
          <w:szCs w:val="32"/>
        </w:rPr>
        <w:t>。</w:t>
      </w:r>
      <w:r w:rsidR="0033011D">
        <w:rPr>
          <w:rFonts w:ascii="仿宋_GB2312" w:eastAsia="仿宋_GB2312" w:hAnsi="仿宋_GB2312" w:hint="eastAsia"/>
          <w:sz w:val="32"/>
          <w:szCs w:val="32"/>
        </w:rPr>
        <w:t>调查中</w:t>
      </w:r>
      <w:r w:rsidR="0061734C">
        <w:rPr>
          <w:rFonts w:ascii="仿宋_GB2312" w:eastAsia="仿宋_GB2312" w:hAnsi="仿宋_GB2312" w:hint="eastAsia"/>
          <w:sz w:val="32"/>
          <w:szCs w:val="32"/>
        </w:rPr>
        <w:t>，</w:t>
      </w:r>
      <w:r w:rsidR="0033011D">
        <w:rPr>
          <w:rFonts w:ascii="仿宋_GB2312" w:eastAsia="仿宋_GB2312" w:hAnsi="仿宋_GB2312" w:hint="eastAsia"/>
          <w:sz w:val="32"/>
          <w:szCs w:val="32"/>
        </w:rPr>
        <w:t>发现你涉嫌非法经营</w:t>
      </w:r>
      <w:r w:rsidR="005B2351">
        <w:rPr>
          <w:rFonts w:ascii="仿宋_GB2312" w:eastAsia="仿宋_GB2312" w:hAnsi="仿宋_GB2312" w:hint="eastAsia"/>
          <w:sz w:val="32"/>
          <w:szCs w:val="32"/>
        </w:rPr>
        <w:t>行为</w:t>
      </w:r>
      <w:r w:rsidR="0033011D">
        <w:rPr>
          <w:rFonts w:ascii="仿宋_GB2312" w:eastAsia="仿宋_GB2312" w:hAnsi="仿宋_GB2312" w:hint="eastAsia"/>
          <w:sz w:val="32"/>
          <w:szCs w:val="32"/>
        </w:rPr>
        <w:t>，</w:t>
      </w:r>
      <w:r w:rsidR="005B2351">
        <w:rPr>
          <w:rFonts w:ascii="仿宋_GB2312" w:eastAsia="仿宋_GB2312" w:hAnsi="仿宋_GB2312" w:hint="eastAsia"/>
          <w:sz w:val="32"/>
          <w:szCs w:val="32"/>
        </w:rPr>
        <w:t>本机关于</w:t>
      </w:r>
      <w:r w:rsidR="0033011D">
        <w:rPr>
          <w:rFonts w:ascii="仿宋_GB2312" w:eastAsia="仿宋_GB2312" w:hAnsi="仿宋_GB2312" w:hint="eastAsia"/>
          <w:sz w:val="32"/>
          <w:szCs w:val="32"/>
        </w:rPr>
        <w:t>2024年10月24日将本案移送公安机</w:t>
      </w:r>
      <w:r w:rsidR="005B2351">
        <w:rPr>
          <w:rFonts w:ascii="仿宋_GB2312" w:eastAsia="仿宋_GB2312" w:hAnsi="仿宋_GB2312" w:hint="eastAsia"/>
          <w:sz w:val="32"/>
          <w:szCs w:val="32"/>
        </w:rPr>
        <w:t>，公安机关于</w:t>
      </w:r>
      <w:r w:rsidR="005B2351" w:rsidRPr="004B06FB">
        <w:rPr>
          <w:rFonts w:ascii="仿宋_GB2312" w:eastAsia="仿宋_GB2312" w:hAnsi="仿宋_GB2312" w:hint="eastAsia"/>
          <w:sz w:val="32"/>
          <w:szCs w:val="32"/>
        </w:rPr>
        <w:t>2024年11月25日</w:t>
      </w:r>
      <w:r w:rsidR="005B2351">
        <w:rPr>
          <w:rFonts w:ascii="仿宋_GB2312" w:eastAsia="仿宋_GB2312" w:hAnsi="仿宋_GB2312" w:hint="eastAsia"/>
          <w:sz w:val="32"/>
          <w:szCs w:val="32"/>
        </w:rPr>
        <w:t>向本机关送达了</w:t>
      </w:r>
      <w:r w:rsidR="005B2351" w:rsidRPr="004B06FB">
        <w:rPr>
          <w:rFonts w:ascii="仿宋_GB2312" w:eastAsia="仿宋_GB2312" w:hAnsi="仿宋_GB2312" w:hint="eastAsia"/>
          <w:sz w:val="32"/>
          <w:szCs w:val="32"/>
        </w:rPr>
        <w:t>《不予立案通知书》（双桥（食）不立字</w:t>
      </w:r>
      <w:r w:rsidR="005B2351" w:rsidRPr="004B06FB">
        <w:rPr>
          <w:rFonts w:ascii="仿宋_GB2312" w:eastAsia="仿宋_GB2312" w:hint="eastAsia"/>
          <w:sz w:val="32"/>
          <w:szCs w:val="32"/>
        </w:rPr>
        <w:t>〔2024〕0050号</w:t>
      </w:r>
      <w:r w:rsidR="005B2351" w:rsidRPr="004B06FB">
        <w:rPr>
          <w:rFonts w:ascii="仿宋_GB2312" w:eastAsia="仿宋_GB2312" w:hAnsi="仿宋_GB2312" w:hint="eastAsia"/>
          <w:sz w:val="32"/>
          <w:szCs w:val="32"/>
        </w:rPr>
        <w:t>）。2024年11月25日后，</w:t>
      </w:r>
      <w:r w:rsidR="005B2351">
        <w:rPr>
          <w:rFonts w:ascii="仿宋_GB2312" w:eastAsia="仿宋_GB2312" w:hAnsi="仿宋_GB2312" w:hint="eastAsia"/>
          <w:sz w:val="32"/>
          <w:szCs w:val="32"/>
        </w:rPr>
        <w:t>本机关</w:t>
      </w:r>
      <w:r w:rsidR="005B2351" w:rsidRPr="004B06FB">
        <w:rPr>
          <w:rFonts w:ascii="仿宋_GB2312" w:eastAsia="仿宋_GB2312" w:hAnsi="仿宋_GB2312" w:hint="eastAsia"/>
          <w:sz w:val="32"/>
          <w:szCs w:val="32"/>
        </w:rPr>
        <w:t>无法再找到</w:t>
      </w:r>
      <w:r w:rsidR="005B2351">
        <w:rPr>
          <w:rFonts w:ascii="仿宋_GB2312" w:eastAsia="仿宋_GB2312" w:hAnsi="仿宋_GB2312" w:hint="eastAsia"/>
          <w:sz w:val="32"/>
          <w:szCs w:val="32"/>
        </w:rPr>
        <w:t>你，</w:t>
      </w:r>
      <w:r w:rsidR="005B2351" w:rsidRPr="004B06FB">
        <w:rPr>
          <w:rFonts w:ascii="仿宋_GB2312" w:eastAsia="仿宋_GB2312" w:hAnsi="仿宋_GB2312" w:hint="eastAsia"/>
          <w:sz w:val="32"/>
          <w:szCs w:val="32"/>
        </w:rPr>
        <w:t>经他人帮助</w:t>
      </w:r>
      <w:r w:rsidR="005B2351">
        <w:rPr>
          <w:rFonts w:ascii="仿宋_GB2312" w:eastAsia="仿宋_GB2312" w:hAnsi="仿宋_GB2312" w:hint="eastAsia"/>
          <w:sz w:val="32"/>
          <w:szCs w:val="32"/>
        </w:rPr>
        <w:t>你</w:t>
      </w:r>
      <w:r w:rsidR="005B2351" w:rsidRPr="004B06FB">
        <w:rPr>
          <w:rFonts w:ascii="仿宋_GB2312" w:eastAsia="仿宋_GB2312" w:hAnsi="仿宋_GB2312" w:hint="eastAsia"/>
          <w:sz w:val="32"/>
          <w:szCs w:val="32"/>
        </w:rPr>
        <w:t>进行思想工作后，</w:t>
      </w:r>
      <w:r w:rsidR="005B2351">
        <w:rPr>
          <w:rFonts w:ascii="仿宋_GB2312" w:eastAsia="仿宋_GB2312" w:hAnsi="仿宋_GB2312" w:hint="eastAsia"/>
          <w:sz w:val="32"/>
          <w:szCs w:val="32"/>
        </w:rPr>
        <w:t>你仍</w:t>
      </w:r>
      <w:r w:rsidR="005B2351" w:rsidRPr="004B06FB">
        <w:rPr>
          <w:rFonts w:ascii="仿宋_GB2312" w:eastAsia="仿宋_GB2312" w:hAnsi="仿宋_GB2312" w:hint="eastAsia"/>
          <w:sz w:val="32"/>
          <w:szCs w:val="32"/>
        </w:rPr>
        <w:t>未</w:t>
      </w:r>
      <w:r w:rsidR="0061734C">
        <w:rPr>
          <w:rFonts w:ascii="仿宋_GB2312" w:eastAsia="仿宋_GB2312" w:hAnsi="仿宋_GB2312" w:hint="eastAsia"/>
          <w:sz w:val="32"/>
          <w:szCs w:val="32"/>
        </w:rPr>
        <w:t>能</w:t>
      </w:r>
      <w:r w:rsidR="00910900" w:rsidRPr="004B06FB">
        <w:rPr>
          <w:rFonts w:ascii="仿宋_GB2312" w:eastAsia="仿宋_GB2312" w:hAnsi="仿宋_GB2312" w:hint="eastAsia"/>
          <w:sz w:val="32"/>
          <w:szCs w:val="32"/>
        </w:rPr>
        <w:t>配合</w:t>
      </w:r>
      <w:r w:rsidR="005B2351">
        <w:rPr>
          <w:rFonts w:ascii="仿宋_GB2312" w:eastAsia="仿宋_GB2312" w:hAnsi="仿宋_GB2312" w:hint="eastAsia"/>
          <w:sz w:val="32"/>
          <w:szCs w:val="32"/>
        </w:rPr>
        <w:t>本机关</w:t>
      </w:r>
      <w:r w:rsidR="005B2351" w:rsidRPr="004B06FB">
        <w:rPr>
          <w:rFonts w:ascii="仿宋_GB2312" w:eastAsia="仿宋_GB2312" w:hAnsi="仿宋_GB2312" w:hint="eastAsia"/>
          <w:sz w:val="32"/>
          <w:szCs w:val="32"/>
        </w:rPr>
        <w:t>调查，且不提供准确住所或住址</w:t>
      </w:r>
      <w:r w:rsidR="00910900">
        <w:rPr>
          <w:rFonts w:ascii="仿宋_GB2312" w:eastAsia="仿宋_GB2312" w:hAnsi="仿宋_GB2312" w:hint="eastAsia"/>
          <w:sz w:val="32"/>
          <w:szCs w:val="32"/>
        </w:rPr>
        <w:t>。</w:t>
      </w:r>
      <w:r w:rsidR="00910900" w:rsidRPr="00216D9E">
        <w:rPr>
          <w:rFonts w:ascii="仿宋_GB2312" w:eastAsia="仿宋_GB2312" w:hAnsi="仿宋_GB2312" w:hint="eastAsia"/>
          <w:sz w:val="32"/>
          <w:szCs w:val="32"/>
        </w:rPr>
        <w:t>2024年11月28日，本机关分别对双滦区小张清真牛羊肉部经营者张智刚和双滦区马浩东食</w:t>
      </w:r>
      <w:r w:rsidR="00910900" w:rsidRPr="00216D9E">
        <w:rPr>
          <w:rFonts w:ascii="仿宋_GB2312" w:eastAsia="仿宋_GB2312" w:hAnsi="仿宋_GB2312" w:hint="eastAsia"/>
          <w:sz w:val="32"/>
          <w:szCs w:val="32"/>
        </w:rPr>
        <w:lastRenderedPageBreak/>
        <w:t>品店经营者马庆辉进行了调查。</w:t>
      </w:r>
      <w:r w:rsidR="00A25D0D" w:rsidRPr="00216D9E">
        <w:rPr>
          <w:rFonts w:ascii="仿宋_GB2312" w:eastAsia="仿宋_GB2312" w:hAnsi="仿宋_GB2312" w:hint="eastAsia"/>
          <w:sz w:val="32"/>
          <w:szCs w:val="32"/>
        </w:rPr>
        <w:t>根据</w:t>
      </w:r>
      <w:r>
        <w:rPr>
          <w:rFonts w:ascii="仿宋_GB2312" w:eastAsia="仿宋_GB2312" w:hAnsi="仿宋_GB2312" w:hint="eastAsia"/>
          <w:sz w:val="32"/>
          <w:szCs w:val="32"/>
        </w:rPr>
        <w:t>对</w:t>
      </w:r>
      <w:r w:rsidR="00A25D0D" w:rsidRPr="00216D9E">
        <w:rPr>
          <w:rFonts w:ascii="仿宋_GB2312" w:eastAsia="仿宋_GB2312" w:hAnsi="仿宋_GB2312" w:hint="eastAsia"/>
          <w:sz w:val="32"/>
          <w:szCs w:val="32"/>
        </w:rPr>
        <w:t>张智刚、马庆辉2人的调查，你出售给2人的羊产品附有相关合格证明。</w:t>
      </w:r>
      <w:r w:rsidR="00910900" w:rsidRPr="004B06FB">
        <w:rPr>
          <w:rFonts w:ascii="仿宋_GB2312" w:eastAsia="仿宋_GB2312" w:hAnsi="仿宋_GB2312" w:hint="eastAsia"/>
          <w:sz w:val="32"/>
          <w:szCs w:val="32"/>
        </w:rPr>
        <w:t>2024年11月29日，</w:t>
      </w:r>
      <w:r w:rsidR="00910900">
        <w:rPr>
          <w:rFonts w:ascii="仿宋_GB2312" w:eastAsia="仿宋_GB2312" w:hAnsi="仿宋_GB2312" w:hint="eastAsia"/>
          <w:sz w:val="32"/>
          <w:szCs w:val="32"/>
        </w:rPr>
        <w:t>本机关</w:t>
      </w:r>
      <w:r w:rsidR="00773ACE">
        <w:rPr>
          <w:rFonts w:ascii="仿宋_GB2312" w:eastAsia="仿宋_GB2312" w:hAnsi="仿宋_GB2312" w:hint="eastAsia"/>
          <w:sz w:val="32"/>
          <w:szCs w:val="32"/>
        </w:rPr>
        <w:t>对</w:t>
      </w:r>
      <w:r w:rsidR="0061734C">
        <w:rPr>
          <w:rFonts w:ascii="仿宋_GB2312" w:eastAsia="仿宋_GB2312" w:hAnsi="仿宋_GB2312" w:hint="eastAsia"/>
          <w:sz w:val="32"/>
          <w:szCs w:val="32"/>
        </w:rPr>
        <w:t>2024年10月16日</w:t>
      </w:r>
      <w:r w:rsidR="0014579C">
        <w:rPr>
          <w:rFonts w:ascii="仿宋_GB2312" w:eastAsia="仿宋_GB2312" w:hAnsi="仿宋_GB2312" w:hint="eastAsia"/>
          <w:sz w:val="32"/>
          <w:szCs w:val="32"/>
        </w:rPr>
        <w:t>同类</w:t>
      </w:r>
      <w:r w:rsidR="0014579C">
        <w:rPr>
          <w:rFonts w:ascii="仿宋_GB2312" w:eastAsia="仿宋_GB2312" w:hAnsi="Times New Roman" w:cs="Times New Roman" w:hint="eastAsia"/>
          <w:sz w:val="32"/>
          <w:szCs w:val="32"/>
        </w:rPr>
        <w:t>经</w:t>
      </w:r>
      <w:r w:rsidR="0014579C" w:rsidRPr="00086F08">
        <w:rPr>
          <w:rFonts w:ascii="仿宋_GB2312" w:eastAsia="仿宋_GB2312" w:hAnsi="仿宋_GB2312" w:hint="eastAsia"/>
          <w:sz w:val="32"/>
          <w:szCs w:val="32"/>
        </w:rPr>
        <w:t>肉品品质检验合格和检疫合格的</w:t>
      </w:r>
      <w:r w:rsidR="0014579C">
        <w:rPr>
          <w:rFonts w:ascii="仿宋_GB2312" w:eastAsia="仿宋_GB2312" w:hAnsi="仿宋_GB2312" w:hint="eastAsia"/>
          <w:sz w:val="32"/>
          <w:szCs w:val="32"/>
        </w:rPr>
        <w:t>羊胴体</w:t>
      </w:r>
      <w:r w:rsidR="00773ACE">
        <w:rPr>
          <w:rFonts w:ascii="仿宋_GB2312" w:eastAsia="仿宋_GB2312" w:hAnsi="仿宋_GB2312" w:hint="eastAsia"/>
          <w:sz w:val="32"/>
          <w:szCs w:val="32"/>
        </w:rPr>
        <w:t>进行了</w:t>
      </w:r>
      <w:r w:rsidR="0014579C">
        <w:rPr>
          <w:rFonts w:ascii="仿宋_GB2312" w:eastAsia="仿宋_GB2312" w:hAnsi="仿宋_GB2312" w:hint="eastAsia"/>
          <w:sz w:val="32"/>
          <w:szCs w:val="32"/>
        </w:rPr>
        <w:t>市场价格</w:t>
      </w:r>
      <w:r w:rsidR="00773ACE">
        <w:rPr>
          <w:rFonts w:ascii="仿宋_GB2312" w:eastAsia="仿宋_GB2312" w:hAnsi="仿宋_GB2312" w:hint="eastAsia"/>
          <w:sz w:val="32"/>
          <w:szCs w:val="32"/>
        </w:rPr>
        <w:t>调查</w:t>
      </w:r>
      <w:r w:rsidR="0014579C">
        <w:rPr>
          <w:rFonts w:ascii="仿宋_GB2312" w:eastAsia="仿宋_GB2312" w:hAnsi="仿宋_GB2312" w:hint="eastAsia"/>
          <w:sz w:val="32"/>
          <w:szCs w:val="32"/>
        </w:rPr>
        <w:t>为45元</w:t>
      </w:r>
      <w:r w:rsidR="0014579C" w:rsidRPr="00975D02">
        <w:rPr>
          <w:rFonts w:ascii="仿宋_GB2312" w:eastAsia="仿宋_GB2312" w:hAnsi="仿宋_GB2312"/>
          <w:sz w:val="32"/>
          <w:szCs w:val="32"/>
        </w:rPr>
        <w:t>/</w:t>
      </w:r>
      <w:r w:rsidR="0014579C">
        <w:rPr>
          <w:rFonts w:ascii="仿宋_GB2312" w:eastAsia="仿宋_GB2312" w:hAnsi="仿宋_GB2312" w:hint="eastAsia"/>
          <w:sz w:val="32"/>
          <w:szCs w:val="32"/>
        </w:rPr>
        <w:t>千克</w:t>
      </w:r>
      <w:r w:rsidR="00A25D0D">
        <w:rPr>
          <w:rFonts w:ascii="仿宋_GB2312" w:eastAsia="仿宋_GB2312" w:hAnsi="仿宋_GB2312" w:hint="eastAsia"/>
          <w:sz w:val="32"/>
          <w:szCs w:val="32"/>
        </w:rPr>
        <w:t>，</w:t>
      </w:r>
      <w:r w:rsidR="00A25D0D" w:rsidRPr="00081A95">
        <w:rPr>
          <w:rFonts w:ascii="仿宋_GB2312" w:eastAsia="仿宋_GB2312" w:hAnsi="仿宋_GB2312" w:hint="eastAsia"/>
          <w:sz w:val="32"/>
          <w:szCs w:val="32"/>
        </w:rPr>
        <w:t>剩余</w:t>
      </w:r>
      <w:r w:rsidR="00A25D0D">
        <w:rPr>
          <w:rFonts w:ascii="仿宋_GB2312" w:eastAsia="仿宋_GB2312" w:hAnsi="仿宋_GB2312" w:hint="eastAsia"/>
          <w:sz w:val="32"/>
          <w:szCs w:val="32"/>
        </w:rPr>
        <w:t>羊</w:t>
      </w:r>
      <w:r w:rsidR="00A25D0D" w:rsidRPr="00081A95">
        <w:rPr>
          <w:rFonts w:ascii="仿宋_GB2312" w:eastAsia="仿宋_GB2312" w:hAnsi="仿宋_GB2312" w:hint="eastAsia"/>
          <w:sz w:val="32"/>
          <w:szCs w:val="32"/>
        </w:rPr>
        <w:t>产品</w:t>
      </w:r>
      <w:r w:rsidR="00A25D0D" w:rsidRPr="00081A95">
        <w:rPr>
          <w:rFonts w:ascii="仿宋_GB2312" w:eastAsia="仿宋_GB2312" w:hAnsi="Times New Roman" w:cs="Times New Roman" w:hint="eastAsia"/>
          <w:sz w:val="32"/>
          <w:szCs w:val="32"/>
        </w:rPr>
        <w:t>未调查到市场价格</w:t>
      </w:r>
      <w:r w:rsidR="0014579C">
        <w:rPr>
          <w:rFonts w:ascii="仿宋_GB2312" w:eastAsia="仿宋_GB2312" w:hAnsi="仿宋_GB2312" w:hint="eastAsia"/>
          <w:sz w:val="32"/>
          <w:szCs w:val="32"/>
        </w:rPr>
        <w:t>。</w:t>
      </w:r>
      <w:r w:rsidR="00910900" w:rsidRPr="004B06FB">
        <w:rPr>
          <w:rFonts w:ascii="仿宋_GB2312" w:eastAsia="仿宋_GB2312" w:hAnsi="仿宋_GB2312" w:hint="eastAsia"/>
          <w:sz w:val="32"/>
          <w:szCs w:val="32"/>
        </w:rPr>
        <w:t>2024年12月4日，</w:t>
      </w:r>
      <w:r w:rsidR="0014579C">
        <w:rPr>
          <w:rFonts w:ascii="仿宋_GB2312" w:eastAsia="仿宋_GB2312" w:hAnsi="仿宋_GB2312" w:hint="eastAsia"/>
          <w:sz w:val="32"/>
          <w:szCs w:val="32"/>
        </w:rPr>
        <w:t>本机关对你在</w:t>
      </w:r>
      <w:r w:rsidR="00910900" w:rsidRPr="004B06FB">
        <w:rPr>
          <w:rFonts w:ascii="仿宋_GB2312" w:eastAsia="仿宋_GB2312" w:hAnsi="仿宋_GB2312" w:hint="eastAsia"/>
          <w:sz w:val="32"/>
          <w:szCs w:val="32"/>
        </w:rPr>
        <w:t>承德胖胖洋农副食品加工有限公司</w:t>
      </w:r>
      <w:r w:rsidR="0014579C">
        <w:rPr>
          <w:rFonts w:ascii="仿宋_GB2312" w:eastAsia="仿宋_GB2312" w:hAnsi="仿宋_GB2312" w:hint="eastAsia"/>
          <w:sz w:val="32"/>
          <w:szCs w:val="32"/>
        </w:rPr>
        <w:t>屠宰（代宰）羊的情况进行了调查</w:t>
      </w:r>
      <w:r w:rsidR="008F63E4">
        <w:rPr>
          <w:rFonts w:ascii="仿宋_GB2312" w:eastAsia="仿宋_GB2312" w:hAnsi="仿宋_GB2312" w:hint="eastAsia"/>
          <w:sz w:val="32"/>
          <w:szCs w:val="32"/>
        </w:rPr>
        <w:t>，发现你自2023年9月25日至2024年10月11日期间，在该公司屠宰（代宰）活羊116只</w:t>
      </w:r>
      <w:r w:rsidR="0014579C">
        <w:rPr>
          <w:rFonts w:ascii="仿宋_GB2312" w:eastAsia="仿宋_GB2312" w:hAnsi="仿宋_GB2312" w:hint="eastAsia"/>
          <w:sz w:val="32"/>
          <w:szCs w:val="32"/>
        </w:rPr>
        <w:t>。</w:t>
      </w:r>
      <w:r w:rsidR="00910900">
        <w:rPr>
          <w:rFonts w:ascii="仿宋_GB2312" w:eastAsia="仿宋_GB2312" w:hAnsi="仿宋_GB2312" w:hint="eastAsia"/>
          <w:sz w:val="32"/>
          <w:szCs w:val="32"/>
        </w:rPr>
        <w:t>2024年12月9日本机关发现你</w:t>
      </w:r>
      <w:r w:rsidR="005B2351">
        <w:rPr>
          <w:rFonts w:ascii="仿宋_GB2312" w:eastAsia="仿宋_GB2312" w:hAnsi="仿宋_GB2312" w:hint="eastAsia"/>
          <w:sz w:val="32"/>
          <w:szCs w:val="32"/>
        </w:rPr>
        <w:t>将涉案畜禽产品</w:t>
      </w:r>
      <w:r w:rsidR="00910900">
        <w:rPr>
          <w:rFonts w:ascii="仿宋_GB2312" w:eastAsia="仿宋_GB2312" w:hAnsi="仿宋_GB2312" w:hint="eastAsia"/>
          <w:sz w:val="32"/>
          <w:szCs w:val="32"/>
        </w:rPr>
        <w:t>、屠宰工具和设备转移</w:t>
      </w:r>
      <w:r w:rsidR="0061734C">
        <w:rPr>
          <w:rFonts w:ascii="仿宋_GB2312" w:eastAsia="仿宋_GB2312" w:hAnsi="仿宋_GB2312" w:hint="eastAsia"/>
          <w:sz w:val="32"/>
          <w:szCs w:val="32"/>
        </w:rPr>
        <w:t>，同时了解到你返回保定老家</w:t>
      </w:r>
      <w:r w:rsidR="005B2351" w:rsidRPr="004B06FB">
        <w:rPr>
          <w:rFonts w:ascii="仿宋_GB2312" w:eastAsia="仿宋_GB2312" w:hAnsi="仿宋_GB2312" w:hint="eastAsia"/>
          <w:sz w:val="32"/>
          <w:szCs w:val="32"/>
        </w:rPr>
        <w:t>。</w:t>
      </w:r>
      <w:r w:rsidR="008F63E4" w:rsidRPr="00081A95">
        <w:rPr>
          <w:rFonts w:ascii="仿宋_GB2312" w:eastAsia="仿宋_GB2312" w:hAnsi="仿宋_GB2312" w:hint="eastAsia"/>
          <w:sz w:val="32"/>
          <w:szCs w:val="32"/>
        </w:rPr>
        <w:t>2024年12月11日，</w:t>
      </w:r>
      <w:r w:rsidR="008F63E4">
        <w:rPr>
          <w:rFonts w:ascii="仿宋_GB2312" w:eastAsia="仿宋_GB2312" w:hAnsi="仿宋_GB2312" w:hint="eastAsia"/>
          <w:sz w:val="32"/>
          <w:szCs w:val="32"/>
        </w:rPr>
        <w:t>本机关</w:t>
      </w:r>
      <w:r w:rsidR="008F63E4" w:rsidRPr="00081A95">
        <w:rPr>
          <w:rFonts w:ascii="仿宋_GB2312" w:eastAsia="仿宋_GB2312" w:hAnsi="仿宋_GB2312" w:hint="eastAsia"/>
          <w:sz w:val="32"/>
          <w:szCs w:val="32"/>
        </w:rPr>
        <w:t>向</w:t>
      </w:r>
      <w:r w:rsidR="008F63E4">
        <w:rPr>
          <w:rFonts w:ascii="仿宋_GB2312" w:eastAsia="仿宋_GB2312" w:hAnsi="仿宋_GB2312" w:hint="eastAsia"/>
          <w:sz w:val="32"/>
          <w:szCs w:val="32"/>
        </w:rPr>
        <w:t>你《居民身份证》住址所在地</w:t>
      </w:r>
      <w:r w:rsidR="008F63E4" w:rsidRPr="00081A95">
        <w:rPr>
          <w:rFonts w:ascii="仿宋_GB2312" w:eastAsia="仿宋_GB2312" w:hAnsi="仿宋_GB2312" w:hint="eastAsia"/>
          <w:sz w:val="32"/>
          <w:szCs w:val="32"/>
        </w:rPr>
        <w:t>唐县农业农村局发出协查函，</w:t>
      </w:r>
      <w:r w:rsidR="0061734C">
        <w:rPr>
          <w:rFonts w:ascii="仿宋_GB2312" w:eastAsia="仿宋_GB2312" w:hAnsi="仿宋_GB2312" w:hint="eastAsia"/>
          <w:sz w:val="32"/>
          <w:szCs w:val="32"/>
        </w:rPr>
        <w:t>经该局反馈你未在保定市唐县中山阳村居住，并长期未归。</w:t>
      </w:r>
    </w:p>
    <w:p w:rsidR="00F45ADA" w:rsidRDefault="0061734C" w:rsidP="006642B2">
      <w:pPr>
        <w:spacing w:line="560" w:lineRule="exact"/>
        <w:ind w:firstLineChars="200" w:firstLine="640"/>
        <w:jc w:val="both"/>
        <w:rPr>
          <w:rFonts w:ascii="仿宋_GB2312" w:eastAsia="仿宋_GB2312" w:hAnsi="Times New Roman" w:cs="Times New Roman"/>
          <w:sz w:val="32"/>
          <w:szCs w:val="32"/>
        </w:rPr>
      </w:pPr>
      <w:r>
        <w:rPr>
          <w:rFonts w:ascii="仿宋_GB2312" w:eastAsia="仿宋_GB2312" w:hAnsi="仿宋_GB2312" w:hint="eastAsia"/>
          <w:sz w:val="32"/>
          <w:szCs w:val="32"/>
        </w:rPr>
        <w:t>上述事实</w:t>
      </w:r>
      <w:r w:rsidR="006642B2">
        <w:rPr>
          <w:rFonts w:ascii="仿宋_GB2312" w:eastAsia="仿宋_GB2312" w:hAnsi="仿宋_GB2312" w:hint="eastAsia"/>
          <w:sz w:val="32"/>
          <w:szCs w:val="32"/>
        </w:rPr>
        <w:t>有</w:t>
      </w:r>
      <w:r w:rsidR="00F45ADA">
        <w:rPr>
          <w:rFonts w:ascii="仿宋_GB2312" w:eastAsia="仿宋_GB2312" w:hAnsi="Times New Roman" w:cs="Times New Roman" w:hint="eastAsia"/>
          <w:sz w:val="32"/>
          <w:szCs w:val="32"/>
        </w:rPr>
        <w:t>《现场检查（勘验）笔录》《询问笔录》《照片》《居民身份证》</w:t>
      </w:r>
      <w:r w:rsidR="00F45ADA" w:rsidRPr="00822961">
        <w:rPr>
          <w:rFonts w:ascii="仿宋_GB2312" w:eastAsia="仿宋_GB2312" w:hAnsi="Times New Roman" w:cs="Times New Roman" w:hint="eastAsia"/>
          <w:sz w:val="32"/>
          <w:szCs w:val="32"/>
        </w:rPr>
        <w:t>《证据先行登记保存通知书》</w:t>
      </w:r>
      <w:r w:rsidR="00F45ADA">
        <w:rPr>
          <w:rFonts w:ascii="仿宋_GB2312" w:eastAsia="仿宋_GB2312" w:hAnsi="Times New Roman" w:cs="Times New Roman" w:hint="eastAsia"/>
          <w:sz w:val="32"/>
          <w:szCs w:val="32"/>
        </w:rPr>
        <w:t>《先行登记保存物品处理通知书》《动物检疫合格证明》《询价证明》</w:t>
      </w:r>
      <w:r w:rsidR="00F45ADA" w:rsidRPr="00990448">
        <w:rPr>
          <w:rFonts w:ascii="仿宋_GB2312" w:eastAsia="仿宋_GB2312" w:hAnsi="仿宋_GB2312" w:hint="eastAsia"/>
          <w:sz w:val="32"/>
          <w:szCs w:val="32"/>
        </w:rPr>
        <w:t>《协查函》《唐县农业农村局关于对协查承德市农业农村局李玉川案的回复函》</w:t>
      </w:r>
      <w:r w:rsidR="006642B2">
        <w:rPr>
          <w:rFonts w:ascii="仿宋_GB2312" w:eastAsia="仿宋_GB2312" w:hAnsi="仿宋_GB2312" w:hint="eastAsia"/>
          <w:sz w:val="32"/>
          <w:szCs w:val="32"/>
        </w:rPr>
        <w:t>等共同为证。</w:t>
      </w:r>
    </w:p>
    <w:p w:rsidR="00974083" w:rsidRDefault="00E0716D" w:rsidP="00482777">
      <w:pPr>
        <w:spacing w:line="560" w:lineRule="exact"/>
        <w:ind w:firstLineChars="200" w:firstLine="640"/>
        <w:jc w:val="both"/>
        <w:rPr>
          <w:rFonts w:ascii="仿宋_GB2312" w:eastAsia="仿宋_GB2312" w:hAnsi="Times New Roman" w:cs="Times New Roman"/>
          <w:sz w:val="32"/>
          <w:szCs w:val="32"/>
        </w:rPr>
      </w:pPr>
      <w:r>
        <w:rPr>
          <w:rFonts w:ascii="仿宋_GB2312" w:eastAsia="仿宋_GB2312" w:hAnsi="仿宋_GB2312" w:hint="eastAsia"/>
          <w:sz w:val="32"/>
          <w:szCs w:val="32"/>
        </w:rPr>
        <w:t>现查</w:t>
      </w:r>
      <w:r w:rsidR="00FB0930">
        <w:rPr>
          <w:rFonts w:ascii="仿宋_GB2312" w:eastAsia="仿宋_GB2312" w:hAnsi="仿宋_GB2312" w:hint="eastAsia"/>
          <w:sz w:val="32"/>
          <w:szCs w:val="32"/>
        </w:rPr>
        <w:t>已</w:t>
      </w:r>
      <w:r>
        <w:rPr>
          <w:rFonts w:ascii="仿宋_GB2312" w:eastAsia="仿宋_GB2312" w:hAnsi="仿宋_GB2312" w:hint="eastAsia"/>
          <w:sz w:val="32"/>
          <w:szCs w:val="32"/>
        </w:rPr>
        <w:t>明，</w:t>
      </w:r>
      <w:r w:rsidR="00D37D36">
        <w:rPr>
          <w:rFonts w:ascii="仿宋_GB2312" w:eastAsia="仿宋_GB2312" w:hAnsi="Times New Roman" w:cs="Times New Roman" w:hint="eastAsia"/>
          <w:sz w:val="32"/>
          <w:szCs w:val="32"/>
        </w:rPr>
        <w:t>你</w:t>
      </w:r>
      <w:r w:rsidR="00CB4BD9">
        <w:rPr>
          <w:rFonts w:ascii="仿宋_GB2312" w:eastAsia="仿宋_GB2312" w:hAnsi="Times New Roman" w:cs="Times New Roman" w:hint="eastAsia"/>
          <w:sz w:val="32"/>
          <w:szCs w:val="32"/>
        </w:rPr>
        <w:t>在</w:t>
      </w:r>
      <w:r w:rsidR="00974083">
        <w:rPr>
          <w:rFonts w:ascii="仿宋_GB2312" w:eastAsia="仿宋_GB2312" w:hAnsi="Times New Roman" w:cs="Times New Roman" w:hint="eastAsia"/>
          <w:sz w:val="32"/>
          <w:szCs w:val="32"/>
        </w:rPr>
        <w:t>未经许可的情况下</w:t>
      </w:r>
      <w:r w:rsidR="00974083" w:rsidRPr="00081A95">
        <w:rPr>
          <w:rFonts w:ascii="仿宋_GB2312" w:eastAsia="仿宋_GB2312" w:hAnsi="仿宋_GB2312" w:hint="eastAsia"/>
          <w:sz w:val="32"/>
          <w:szCs w:val="32"/>
        </w:rPr>
        <w:t>擅自屠宰羊13只，羊胴体重量367.35千克，货值金额16530.75元（367.35千克×45元</w:t>
      </w:r>
      <w:r w:rsidR="00974083" w:rsidRPr="00081A95">
        <w:rPr>
          <w:rFonts w:ascii="仿宋_GB2312" w:eastAsia="仿宋_GB2312" w:hAnsi="仿宋_GB2312"/>
          <w:sz w:val="32"/>
          <w:szCs w:val="32"/>
        </w:rPr>
        <w:t>/</w:t>
      </w:r>
      <w:r w:rsidR="00974083" w:rsidRPr="00081A95">
        <w:rPr>
          <w:rFonts w:ascii="仿宋_GB2312" w:eastAsia="仿宋_GB2312" w:hAnsi="仿宋_GB2312" w:hint="eastAsia"/>
          <w:sz w:val="32"/>
          <w:szCs w:val="32"/>
        </w:rPr>
        <w:t>千克）</w:t>
      </w:r>
      <w:r>
        <w:rPr>
          <w:rFonts w:ascii="仿宋_GB2312" w:eastAsia="仿宋_GB2312" w:hAnsi="仿宋_GB2312" w:hint="eastAsia"/>
          <w:sz w:val="32"/>
          <w:szCs w:val="32"/>
        </w:rPr>
        <w:t>。</w:t>
      </w:r>
      <w:r w:rsidRPr="000E4C44">
        <w:rPr>
          <w:rFonts w:ascii="仿宋_GB2312" w:eastAsia="仿宋_GB2312" w:hAnsi="Times New Roman" w:cs="Times New Roman" w:hint="eastAsia"/>
          <w:sz w:val="32"/>
          <w:szCs w:val="32"/>
        </w:rPr>
        <w:t>对于</w:t>
      </w:r>
      <w:r>
        <w:rPr>
          <w:rFonts w:ascii="仿宋_GB2312" w:eastAsia="仿宋_GB2312" w:hAnsi="Times New Roman" w:cs="Times New Roman" w:hint="eastAsia"/>
          <w:sz w:val="32"/>
          <w:szCs w:val="32"/>
        </w:rPr>
        <w:t>你自</w:t>
      </w:r>
      <w:r w:rsidRPr="000E4C44">
        <w:rPr>
          <w:rFonts w:ascii="仿宋_GB2312" w:eastAsia="仿宋_GB2312" w:hAnsi="Times New Roman" w:cs="Times New Roman" w:hint="eastAsia"/>
          <w:sz w:val="32"/>
          <w:szCs w:val="32"/>
        </w:rPr>
        <w:t>2022年开始，自己屠宰羊</w:t>
      </w:r>
      <w:r w:rsidRPr="000E4C44">
        <w:rPr>
          <w:rFonts w:ascii="仿宋_GB2312" w:eastAsia="仿宋_GB2312" w:hAnsi="仿宋_GB2312" w:hint="eastAsia"/>
          <w:sz w:val="32"/>
          <w:szCs w:val="32"/>
        </w:rPr>
        <w:t>约3000只，销售所得约30万元</w:t>
      </w:r>
      <w:r w:rsidRPr="000E4C44">
        <w:rPr>
          <w:rFonts w:ascii="仿宋_GB2312" w:eastAsia="仿宋_GB2312" w:hAnsi="Times New Roman" w:cs="Times New Roman" w:hint="eastAsia"/>
          <w:sz w:val="32"/>
          <w:szCs w:val="32"/>
        </w:rPr>
        <w:t>的陈述</w:t>
      </w:r>
      <w:r>
        <w:rPr>
          <w:rFonts w:ascii="仿宋_GB2312" w:eastAsia="仿宋_GB2312" w:hAnsi="仿宋_GB2312" w:hint="eastAsia"/>
          <w:sz w:val="32"/>
          <w:szCs w:val="32"/>
        </w:rPr>
        <w:t>，</w:t>
      </w:r>
      <w:r w:rsidRPr="000E4C44">
        <w:rPr>
          <w:rFonts w:ascii="仿宋_GB2312" w:eastAsia="仿宋_GB2312" w:hAnsi="仿宋_GB2312" w:hint="eastAsia"/>
          <w:sz w:val="32"/>
          <w:szCs w:val="32"/>
        </w:rPr>
        <w:t>除</w:t>
      </w:r>
      <w:r>
        <w:rPr>
          <w:rFonts w:ascii="仿宋_GB2312" w:eastAsia="仿宋_GB2312" w:hAnsi="仿宋_GB2312" w:hint="eastAsia"/>
          <w:sz w:val="32"/>
          <w:szCs w:val="32"/>
        </w:rPr>
        <w:t>你</w:t>
      </w:r>
      <w:r w:rsidRPr="000E4C44">
        <w:rPr>
          <w:rFonts w:ascii="仿宋_GB2312" w:eastAsia="仿宋_GB2312" w:hAnsi="仿宋_GB2312" w:hint="eastAsia"/>
          <w:sz w:val="32"/>
          <w:szCs w:val="32"/>
        </w:rPr>
        <w:t>自认外无其他证据相互印证，无法形成证据链。因此</w:t>
      </w:r>
      <w:r>
        <w:rPr>
          <w:rFonts w:ascii="仿宋_GB2312" w:eastAsia="仿宋_GB2312" w:hAnsi="仿宋_GB2312" w:hint="eastAsia"/>
          <w:sz w:val="32"/>
          <w:szCs w:val="32"/>
        </w:rPr>
        <w:t>你</w:t>
      </w:r>
      <w:r w:rsidRPr="000E4C44">
        <w:rPr>
          <w:rFonts w:ascii="仿宋_GB2312" w:eastAsia="仿宋_GB2312" w:hAnsi="仿宋_GB2312" w:hint="eastAsia"/>
          <w:sz w:val="32"/>
          <w:szCs w:val="32"/>
        </w:rPr>
        <w:t>擅自屠宰</w:t>
      </w:r>
      <w:r>
        <w:rPr>
          <w:rFonts w:ascii="仿宋_GB2312" w:eastAsia="仿宋_GB2312" w:hAnsi="仿宋_GB2312" w:hint="eastAsia"/>
          <w:sz w:val="32"/>
          <w:szCs w:val="32"/>
        </w:rPr>
        <w:t>约3000只羊</w:t>
      </w:r>
      <w:r w:rsidRPr="000E4C44">
        <w:rPr>
          <w:rFonts w:ascii="仿宋_GB2312" w:eastAsia="仿宋_GB2312" w:hAnsi="仿宋_GB2312" w:hint="eastAsia"/>
          <w:sz w:val="32"/>
          <w:szCs w:val="32"/>
        </w:rPr>
        <w:t>的货值金额和违法所得因证据不足无法确认。</w:t>
      </w:r>
    </w:p>
    <w:p w:rsidR="00F45ADA" w:rsidRDefault="005B2351" w:rsidP="00F45ADA">
      <w:pPr>
        <w:spacing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lastRenderedPageBreak/>
        <w:t>你违反了</w:t>
      </w:r>
      <w:r w:rsidR="00910900" w:rsidRPr="008B7027">
        <w:rPr>
          <w:rFonts w:ascii="仿宋_GB2312" w:eastAsia="仿宋_GB2312" w:hAnsi="仿宋_GB2312" w:hint="eastAsia"/>
          <w:sz w:val="32"/>
          <w:szCs w:val="32"/>
        </w:rPr>
        <w:t>《河北省畜禽屠宰管理条例》第三条第二款</w:t>
      </w:r>
      <w:r w:rsidR="00910900">
        <w:rPr>
          <w:rFonts w:ascii="仿宋_GB2312" w:eastAsia="仿宋_GB2312" w:hAnsi="仿宋_GB2312" w:hint="eastAsia"/>
          <w:sz w:val="32"/>
          <w:szCs w:val="32"/>
        </w:rPr>
        <w:t>规定</w:t>
      </w:r>
      <w:r w:rsidR="00910900" w:rsidRPr="008B7027">
        <w:rPr>
          <w:rFonts w:ascii="仿宋_GB2312" w:eastAsia="仿宋_GB2312" w:hAnsi="仿宋_GB2312" w:hint="eastAsia"/>
          <w:sz w:val="32"/>
          <w:szCs w:val="32"/>
        </w:rPr>
        <w:t>“除农村地区个人自宰自食畜禽和城镇居民个人自宰自食家禽外，任何单位或者个人未经定点不得从事畜禽屠宰活动。”</w:t>
      </w:r>
      <w:r w:rsidR="00522727">
        <w:rPr>
          <w:rFonts w:ascii="仿宋_GB2312" w:eastAsia="仿宋_GB2312" w:hAnsi="仿宋_GB2312" w:hint="eastAsia"/>
          <w:sz w:val="32"/>
          <w:szCs w:val="32"/>
        </w:rPr>
        <w:t>依据</w:t>
      </w:r>
      <w:r w:rsidR="00F45ADA" w:rsidRPr="00A3153A">
        <w:rPr>
          <w:rFonts w:ascii="仿宋_GB2312" w:eastAsia="仿宋_GB2312" w:hAnsi="Times New Roman" w:cs="Times New Roman" w:hint="eastAsia"/>
          <w:sz w:val="32"/>
          <w:szCs w:val="32"/>
        </w:rPr>
        <w:t>《河北省畜禽屠宰管理条例》</w:t>
      </w:r>
      <w:r w:rsidR="00F45ADA" w:rsidRPr="00A3153A">
        <w:rPr>
          <w:rFonts w:ascii="仿宋_GB2312" w:eastAsia="仿宋_GB2312" w:hAnsi="黑体" w:hint="eastAsia"/>
          <w:sz w:val="32"/>
          <w:szCs w:val="32"/>
        </w:rPr>
        <w:t>第四十九条</w:t>
      </w:r>
      <w:r w:rsidR="00F45ADA">
        <w:rPr>
          <w:rFonts w:ascii="仿宋_GB2312" w:eastAsia="仿宋_GB2312" w:hAnsi="黑体" w:hint="eastAsia"/>
          <w:sz w:val="32"/>
          <w:szCs w:val="32"/>
        </w:rPr>
        <w:t>第一款规定“</w:t>
      </w:r>
      <w:r w:rsidR="00F45ADA" w:rsidRPr="00A3153A">
        <w:rPr>
          <w:rFonts w:ascii="仿宋_GB2312" w:eastAsia="仿宋_GB2312" w:hAnsi="仿宋_GB2312" w:hint="eastAsia"/>
          <w:sz w:val="32"/>
          <w:szCs w:val="32"/>
        </w:rPr>
        <w:t>违反本条例规定，未经许可擅自从事畜禽屠宰活动的，由县级以上人民政府农业农村主管部门责令关闭，没收畜禽、畜禽产品、屠宰工具和设备以及违法所得。屠宰牲畜货值金额不足一万元的，并处五万元以上十万元以下的罚款；货值金额一万元以上的，并处货值金额十倍以上二十倍以下的罚款。屠宰禽类货值金额不足一千元的，并处五千元以上一万元以下的罚款；货值金额一千元以上的，并处货值金额十倍以上二十倍以下的罚款。</w:t>
      </w:r>
      <w:r w:rsidR="00F45ADA">
        <w:rPr>
          <w:rFonts w:ascii="仿宋_GB2312" w:eastAsia="仿宋_GB2312" w:hAnsi="黑体" w:hint="eastAsia"/>
          <w:sz w:val="32"/>
          <w:szCs w:val="32"/>
        </w:rPr>
        <w:t>”</w:t>
      </w:r>
      <w:r w:rsidR="00F45ADA">
        <w:rPr>
          <w:rFonts w:ascii="仿宋_GB2312" w:eastAsia="仿宋_GB2312" w:hAnsi="Times New Roman" w:cs="Times New Roman" w:hint="eastAsia"/>
          <w:sz w:val="32"/>
          <w:szCs w:val="32"/>
        </w:rPr>
        <w:t>参照《</w:t>
      </w:r>
      <w:r w:rsidR="00F45ADA" w:rsidRPr="001562BE">
        <w:rPr>
          <w:rFonts w:ascii="仿宋_GB2312" w:eastAsia="仿宋_GB2312" w:hint="eastAsia"/>
          <w:sz w:val="32"/>
          <w:szCs w:val="32"/>
        </w:rPr>
        <w:t>河北省农业行政裁量权基准(2024年修订）</w:t>
      </w:r>
      <w:r w:rsidR="00F45ADA">
        <w:rPr>
          <w:rFonts w:ascii="仿宋_GB2312" w:eastAsia="仿宋_GB2312" w:hAnsi="Times New Roman" w:cs="Times New Roman" w:hint="eastAsia"/>
          <w:sz w:val="32"/>
          <w:szCs w:val="32"/>
        </w:rPr>
        <w:t>》中《</w:t>
      </w:r>
      <w:r w:rsidR="00F45ADA" w:rsidRPr="001562BE">
        <w:rPr>
          <w:rFonts w:ascii="仿宋_GB2312" w:eastAsia="仿宋_GB2312" w:hAnsi="Times New Roman" w:cs="Times New Roman" w:hint="eastAsia"/>
          <w:sz w:val="32"/>
          <w:szCs w:val="32"/>
        </w:rPr>
        <w:t>河北省农业行政处罚裁量权基准（屠宰部分）</w:t>
      </w:r>
      <w:r w:rsidR="00F45ADA">
        <w:rPr>
          <w:rFonts w:ascii="仿宋_GB2312" w:eastAsia="仿宋_GB2312" w:hAnsi="Times New Roman" w:cs="Times New Roman" w:hint="eastAsia"/>
          <w:sz w:val="32"/>
          <w:szCs w:val="32"/>
        </w:rPr>
        <w:t>》第10项“违法行为：</w:t>
      </w:r>
      <w:r w:rsidR="00F45ADA" w:rsidRPr="002B6815">
        <w:rPr>
          <w:rFonts w:ascii="仿宋_GB2312" w:eastAsia="仿宋_GB2312" w:hAnsi="Times New Roman" w:cs="Times New Roman" w:hint="eastAsia"/>
          <w:sz w:val="32"/>
          <w:szCs w:val="32"/>
        </w:rPr>
        <w:t>未经许可擅自从事畜禽屠宰活动的等行为</w:t>
      </w:r>
      <w:r w:rsidR="00F45ADA">
        <w:rPr>
          <w:rFonts w:ascii="仿宋_GB2312" w:eastAsia="仿宋_GB2312" w:hAnsi="Times New Roman" w:cs="Times New Roman" w:hint="eastAsia"/>
          <w:sz w:val="32"/>
          <w:szCs w:val="32"/>
        </w:rPr>
        <w:t>；裁量幅度：较重；适用条件：</w:t>
      </w:r>
      <w:r w:rsidR="00F45ADA" w:rsidRPr="002B6815">
        <w:rPr>
          <w:rFonts w:ascii="仿宋_GB2312" w:eastAsia="仿宋_GB2312" w:hAnsi="Times New Roman" w:cs="Times New Roman" w:hint="eastAsia"/>
          <w:sz w:val="32"/>
          <w:szCs w:val="32"/>
        </w:rPr>
        <w:t>屠宰牲畜货值金额</w:t>
      </w:r>
      <w:r w:rsidR="00F45ADA" w:rsidRPr="002B6815">
        <w:rPr>
          <w:rFonts w:ascii="仿宋_GB2312" w:eastAsia="仿宋_GB2312" w:hAnsi="Times New Roman" w:cs="Times New Roman"/>
          <w:sz w:val="32"/>
          <w:szCs w:val="32"/>
        </w:rPr>
        <w:t>1万元以上不足3万元的；屠宰禽类货值金额货值金额1000元以上不足3000元的</w:t>
      </w:r>
      <w:r w:rsidR="00F45ADA">
        <w:rPr>
          <w:rFonts w:ascii="仿宋_GB2312" w:eastAsia="仿宋_GB2312" w:hAnsi="Times New Roman" w:cs="Times New Roman" w:hint="eastAsia"/>
          <w:sz w:val="32"/>
          <w:szCs w:val="32"/>
        </w:rPr>
        <w:t>；裁量基准：</w:t>
      </w:r>
      <w:r w:rsidR="00F45ADA" w:rsidRPr="002B6815">
        <w:rPr>
          <w:rFonts w:ascii="仿宋_GB2312" w:eastAsia="仿宋_GB2312" w:hAnsi="Times New Roman" w:cs="Times New Roman" w:hint="eastAsia"/>
          <w:sz w:val="32"/>
          <w:szCs w:val="32"/>
        </w:rPr>
        <w:t>责令关闭，没收畜禽、畜禽产品、屠宰工具和设备以及违法所得。并处货值金额</w:t>
      </w:r>
      <w:r w:rsidR="00F45ADA" w:rsidRPr="002B6815">
        <w:rPr>
          <w:rFonts w:ascii="仿宋_GB2312" w:eastAsia="仿宋_GB2312" w:hAnsi="Times New Roman" w:cs="Times New Roman"/>
          <w:sz w:val="32"/>
          <w:szCs w:val="32"/>
        </w:rPr>
        <w:t>10倍以上13倍以下的罚款。</w:t>
      </w:r>
      <w:r w:rsidR="00F45ADA">
        <w:rPr>
          <w:rFonts w:ascii="仿宋_GB2312" w:eastAsia="仿宋_GB2312" w:hAnsi="Times New Roman" w:cs="Times New Roman" w:hint="eastAsia"/>
          <w:sz w:val="32"/>
          <w:szCs w:val="32"/>
        </w:rPr>
        <w:t>”之规定。</w:t>
      </w:r>
      <w:r w:rsidR="00910900">
        <w:rPr>
          <w:rFonts w:ascii="仿宋_GB2312" w:eastAsia="仿宋_GB2312" w:hAnsi="仿宋_GB2312" w:hint="eastAsia"/>
          <w:sz w:val="32"/>
          <w:szCs w:val="32"/>
        </w:rPr>
        <w:t>鉴于</w:t>
      </w:r>
      <w:r w:rsidR="00573ED6">
        <w:rPr>
          <w:rFonts w:ascii="仿宋_GB2312" w:eastAsia="仿宋_GB2312" w:hAnsi="仿宋_GB2312" w:hint="eastAsia"/>
          <w:sz w:val="32"/>
          <w:szCs w:val="32"/>
        </w:rPr>
        <w:t>你</w:t>
      </w:r>
      <w:r w:rsidR="00E634C0">
        <w:rPr>
          <w:rFonts w:ascii="仿宋_GB2312" w:eastAsia="仿宋_GB2312" w:hAnsi="仿宋_GB2312" w:hint="eastAsia"/>
          <w:sz w:val="32"/>
          <w:szCs w:val="32"/>
        </w:rPr>
        <w:t>未能积极配合调查，并将涉案畜禽产品，屠宰工具和设备转移</w:t>
      </w:r>
      <w:bookmarkStart w:id="5" w:name="OLE_LINK2"/>
      <w:bookmarkStart w:id="6" w:name="OLE_LINK3"/>
      <w:r w:rsidR="00E634C0">
        <w:rPr>
          <w:rFonts w:ascii="仿宋_GB2312" w:eastAsia="仿宋_GB2312" w:hAnsi="仿宋_GB2312" w:hint="eastAsia"/>
          <w:sz w:val="32"/>
          <w:szCs w:val="32"/>
        </w:rPr>
        <w:t>，</w:t>
      </w:r>
      <w:r w:rsidR="00910900">
        <w:rPr>
          <w:rFonts w:ascii="仿宋_GB2312" w:eastAsia="仿宋_GB2312" w:hAnsi="仿宋_GB2312" w:hint="eastAsia"/>
          <w:sz w:val="32"/>
          <w:szCs w:val="32"/>
        </w:rPr>
        <w:t>你</w:t>
      </w:r>
      <w:r w:rsidR="00E634C0">
        <w:rPr>
          <w:rFonts w:ascii="仿宋_GB2312" w:eastAsia="仿宋_GB2312" w:hAnsi="仿宋_GB2312" w:hint="eastAsia"/>
          <w:sz w:val="32"/>
          <w:szCs w:val="32"/>
        </w:rPr>
        <w:t>的行为不具备法定从轻、减轻情节</w:t>
      </w:r>
      <w:bookmarkEnd w:id="5"/>
      <w:bookmarkEnd w:id="6"/>
      <w:r w:rsidR="00E634C0">
        <w:rPr>
          <w:rFonts w:ascii="仿宋_GB2312" w:eastAsia="仿宋_GB2312" w:hAnsi="仿宋_GB2312" w:hint="eastAsia"/>
          <w:sz w:val="32"/>
          <w:szCs w:val="32"/>
        </w:rPr>
        <w:t>。</w:t>
      </w:r>
      <w:r w:rsidR="00F45ADA">
        <w:rPr>
          <w:rFonts w:ascii="仿宋_GB2312" w:eastAsia="仿宋_GB2312" w:hAnsi="仿宋_GB2312" w:hint="eastAsia"/>
          <w:sz w:val="32"/>
          <w:szCs w:val="32"/>
        </w:rPr>
        <w:t>遵循“过罚相当”原则，</w:t>
      </w:r>
      <w:r w:rsidR="00216D9E">
        <w:rPr>
          <w:rFonts w:ascii="仿宋_GB2312" w:eastAsia="仿宋_GB2312" w:hAnsi="仿宋_GB2312" w:hint="eastAsia"/>
          <w:sz w:val="32"/>
          <w:szCs w:val="32"/>
        </w:rPr>
        <w:t>本机关</w:t>
      </w:r>
      <w:r w:rsidR="008C11BC">
        <w:rPr>
          <w:rFonts w:ascii="仿宋_GB2312" w:eastAsia="仿宋_GB2312" w:hAnsi="仿宋_GB2312" w:hint="eastAsia"/>
          <w:sz w:val="32"/>
          <w:szCs w:val="32"/>
        </w:rPr>
        <w:t>拟</w:t>
      </w:r>
      <w:r w:rsidR="00E634C0">
        <w:rPr>
          <w:rFonts w:ascii="仿宋_GB2312" w:eastAsia="仿宋_GB2312" w:hAnsi="仿宋_GB2312" w:hint="eastAsia"/>
          <w:sz w:val="32"/>
          <w:szCs w:val="32"/>
        </w:rPr>
        <w:t>责令你</w:t>
      </w:r>
      <w:r w:rsidR="00F45ADA">
        <w:rPr>
          <w:rFonts w:ascii="仿宋_GB2312" w:eastAsia="仿宋_GB2312" w:hAnsi="仿宋_GB2312" w:hint="eastAsia"/>
          <w:sz w:val="32"/>
          <w:szCs w:val="32"/>
        </w:rPr>
        <w:t>关闭畜禽屠宰场所，并作</w:t>
      </w:r>
      <w:r w:rsidR="00C659CB">
        <w:rPr>
          <w:rFonts w:ascii="仿宋_GB2312" w:eastAsia="仿宋_GB2312" w:hAnsi="仿宋_GB2312" w:hint="eastAsia"/>
          <w:sz w:val="32"/>
          <w:szCs w:val="32"/>
        </w:rPr>
        <w:t>出</w:t>
      </w:r>
      <w:r w:rsidR="00F45ADA">
        <w:rPr>
          <w:rFonts w:ascii="仿宋_GB2312" w:eastAsia="仿宋_GB2312" w:hAnsi="仿宋_GB2312" w:hint="eastAsia"/>
          <w:sz w:val="32"/>
          <w:szCs w:val="32"/>
        </w:rPr>
        <w:t>如下行政处罚：</w:t>
      </w:r>
    </w:p>
    <w:p w:rsidR="00F45ADA" w:rsidRDefault="00F45ADA" w:rsidP="00F45ADA">
      <w:pPr>
        <w:pStyle w:val="a5"/>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1.没收畜禽产品</w:t>
      </w:r>
      <w:r>
        <w:rPr>
          <w:rFonts w:ascii="仿宋_GB2312" w:eastAsia="仿宋_GB2312" w:hAnsi="Times New Roman" w:cs="Times New Roman" w:hint="eastAsia"/>
          <w:sz w:val="32"/>
          <w:szCs w:val="32"/>
        </w:rPr>
        <w:t>羊胴体13只重量</w:t>
      </w:r>
      <w:r w:rsidRPr="00772901">
        <w:rPr>
          <w:rFonts w:ascii="仿宋_GB2312" w:eastAsia="仿宋_GB2312" w:hAnsi="Times New Roman" w:cs="Times New Roman" w:hint="eastAsia"/>
          <w:sz w:val="32"/>
          <w:szCs w:val="32"/>
        </w:rPr>
        <w:t>367.35千克</w:t>
      </w:r>
      <w:r>
        <w:rPr>
          <w:rFonts w:ascii="仿宋_GB2312" w:eastAsia="仿宋_GB2312" w:hAnsi="Times New Roman" w:cs="Times New Roman" w:hint="eastAsia"/>
          <w:sz w:val="32"/>
          <w:szCs w:val="32"/>
        </w:rPr>
        <w:t>、羊头5个、羊皮10张、带毛羊蹄20个、羊蛋皮19个；</w:t>
      </w:r>
      <w:r>
        <w:rPr>
          <w:rFonts w:ascii="仿宋_GB2312" w:eastAsia="仿宋_GB2312" w:hAnsi="仿宋_GB2312" w:hint="eastAsia"/>
          <w:sz w:val="32"/>
          <w:szCs w:val="32"/>
        </w:rPr>
        <w:t>没收屠宰</w:t>
      </w:r>
      <w:r>
        <w:rPr>
          <w:rFonts w:ascii="仿宋_GB2312" w:eastAsia="仿宋_GB2312" w:hAnsi="仿宋_GB2312" w:hint="eastAsia"/>
          <w:sz w:val="32"/>
          <w:szCs w:val="32"/>
        </w:rPr>
        <w:lastRenderedPageBreak/>
        <w:t>工具和设备</w:t>
      </w:r>
      <w:r>
        <w:rPr>
          <w:rFonts w:ascii="仿宋_GB2312" w:eastAsia="仿宋_GB2312" w:hAnsi="Times New Roman" w:cs="Times New Roman" w:hint="eastAsia"/>
          <w:sz w:val="32"/>
          <w:szCs w:val="32"/>
        </w:rPr>
        <w:t>钢管架子1架、电动扒皮机1台、铁架子2个、刀5把</w:t>
      </w:r>
      <w:r w:rsidR="00C659CB">
        <w:rPr>
          <w:rFonts w:ascii="仿宋_GB2312" w:eastAsia="仿宋_GB2312" w:hAnsi="Times New Roman" w:cs="Times New Roman" w:hint="eastAsia"/>
          <w:sz w:val="32"/>
          <w:szCs w:val="32"/>
        </w:rPr>
        <w:t>。</w:t>
      </w:r>
    </w:p>
    <w:p w:rsidR="00F45ADA" w:rsidRPr="007E6383" w:rsidRDefault="00F45ADA" w:rsidP="00F45ADA">
      <w:pPr>
        <w:pStyle w:val="a5"/>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2.罚款人民币190103.63元（16530.75元</w:t>
      </w:r>
      <w:r w:rsidRPr="001937DE">
        <w:rPr>
          <w:rFonts w:ascii="仿宋_GB2312" w:eastAsia="仿宋_GB2312" w:hAnsi="仿宋_GB2312" w:hint="eastAsia"/>
          <w:sz w:val="32"/>
          <w:szCs w:val="32"/>
        </w:rPr>
        <w:t>×</w:t>
      </w:r>
      <w:r>
        <w:rPr>
          <w:rFonts w:ascii="仿宋_GB2312" w:eastAsia="仿宋_GB2312" w:hAnsi="仿宋_GB2312" w:hint="eastAsia"/>
          <w:sz w:val="32"/>
          <w:szCs w:val="32"/>
        </w:rPr>
        <w:t>11.5倍）。</w:t>
      </w:r>
    </w:p>
    <w:p w:rsidR="007A0C09" w:rsidRDefault="00FE5695" w:rsidP="00F45ADA">
      <w:pPr>
        <w:spacing w:line="560" w:lineRule="exact"/>
        <w:ind w:firstLineChars="200" w:firstLine="640"/>
        <w:jc w:val="both"/>
        <w:rPr>
          <w:rFonts w:ascii="仿宋_GB2312" w:eastAsia="仿宋_GB2312" w:hAnsi="Times New Roman" w:cs="Times New Roman"/>
          <w:sz w:val="32"/>
          <w:szCs w:val="32"/>
        </w:rPr>
      </w:pPr>
      <w:r w:rsidRPr="00F56BA8">
        <w:rPr>
          <w:rFonts w:ascii="仿宋_GB2312" w:eastAsia="仿宋_GB2312" w:hAnsi="Times New Roman" w:cs="Times New Roman" w:hint="eastAsia"/>
          <w:sz w:val="32"/>
          <w:szCs w:val="32"/>
        </w:rPr>
        <w:t>根据《中华人民共和国行政处罚法》第四十四条、第四十五条、第六十三条、第六十四条第一项，以及《农业行政处罚程序规定》第二十三条、第五十九条的规定，你有权自收到本告知书之日起3个工作日内进行陈述、申辩，并可自收到告知书之日起5个工作日内申请听证。无正当理由逾期提出陈述、申辩或者要求听证的，视为放弃上述权利。</w:t>
      </w:r>
    </w:p>
    <w:p w:rsidR="00371C2B" w:rsidRDefault="00371C2B" w:rsidP="00482777">
      <w:pPr>
        <w:spacing w:line="560" w:lineRule="exact"/>
        <w:ind w:firstLineChars="200" w:firstLine="640"/>
        <w:jc w:val="both"/>
        <w:rPr>
          <w:rFonts w:ascii="仿宋_GB2312" w:eastAsia="仿宋_GB2312" w:hAnsi="Times New Roman" w:cs="Times New Roman"/>
          <w:sz w:val="32"/>
          <w:szCs w:val="32"/>
        </w:rPr>
      </w:pPr>
    </w:p>
    <w:p w:rsidR="000270CF" w:rsidRPr="000270CF" w:rsidRDefault="000270CF" w:rsidP="00482777">
      <w:pPr>
        <w:spacing w:line="560" w:lineRule="exact"/>
        <w:ind w:firstLineChars="200" w:firstLine="640"/>
        <w:jc w:val="both"/>
        <w:rPr>
          <w:rFonts w:ascii="仿宋_GB2312" w:eastAsia="仿宋_GB2312" w:hAnsi="Times New Roman" w:cs="Times New Roman"/>
          <w:sz w:val="32"/>
          <w:szCs w:val="32"/>
          <w:u w:val="single"/>
        </w:rPr>
      </w:pPr>
      <w:r w:rsidRPr="000270CF">
        <w:rPr>
          <w:rFonts w:ascii="仿宋_GB2312" w:eastAsia="仿宋_GB2312" w:hAnsi="Times New Roman" w:cs="Times New Roman" w:hint="eastAsia"/>
          <w:sz w:val="32"/>
          <w:szCs w:val="32"/>
        </w:rPr>
        <w:t>联系人：</w:t>
      </w:r>
      <w:r w:rsidRPr="000270CF">
        <w:rPr>
          <w:rFonts w:ascii="仿宋_GB2312" w:eastAsia="仿宋_GB2312" w:hAnsi="Times New Roman" w:cs="Times New Roman" w:hint="eastAsia"/>
          <w:sz w:val="32"/>
          <w:szCs w:val="32"/>
          <w:u w:val="single"/>
        </w:rPr>
        <w:t xml:space="preserve"> </w:t>
      </w:r>
      <w:r w:rsidR="00EB1293">
        <w:rPr>
          <w:rFonts w:ascii="仿宋_GB2312" w:eastAsia="仿宋_GB2312" w:hAnsi="Times New Roman" w:cs="Times New Roman" w:hint="eastAsia"/>
          <w:sz w:val="32"/>
          <w:szCs w:val="32"/>
          <w:u w:val="single"/>
        </w:rPr>
        <w:t xml:space="preserve">谢峰 </w:t>
      </w:r>
      <w:r w:rsidRPr="000270CF">
        <w:rPr>
          <w:rFonts w:ascii="仿宋_GB2312" w:eastAsia="仿宋_GB2312" w:hAnsi="Times New Roman" w:cs="Times New Roman" w:hint="eastAsia"/>
          <w:sz w:val="32"/>
          <w:szCs w:val="32"/>
          <w:u w:val="single"/>
        </w:rPr>
        <w:t xml:space="preserve">         </w:t>
      </w:r>
      <w:r w:rsidRPr="000270CF">
        <w:rPr>
          <w:rFonts w:ascii="仿宋_GB2312" w:eastAsia="仿宋_GB2312" w:hAnsi="Times New Roman" w:cs="Times New Roman" w:hint="eastAsia"/>
          <w:sz w:val="32"/>
          <w:szCs w:val="32"/>
        </w:rPr>
        <w:t>联系电话：</w:t>
      </w:r>
      <w:r w:rsidRPr="000270CF">
        <w:rPr>
          <w:rFonts w:ascii="仿宋_GB2312" w:eastAsia="仿宋_GB2312" w:hAnsi="Times New Roman" w:cs="Times New Roman" w:hint="eastAsia"/>
          <w:sz w:val="32"/>
          <w:szCs w:val="32"/>
          <w:u w:val="single"/>
        </w:rPr>
        <w:t xml:space="preserve"> </w:t>
      </w:r>
      <w:r w:rsidR="000654DF">
        <w:rPr>
          <w:rFonts w:ascii="仿宋_GB2312" w:eastAsia="仿宋_GB2312" w:hAnsi="Times New Roman" w:cs="Times New Roman" w:hint="eastAsia"/>
          <w:sz w:val="32"/>
          <w:szCs w:val="32"/>
          <w:u w:val="single"/>
        </w:rPr>
        <w:t>0314-2536220</w:t>
      </w:r>
      <w:r w:rsidRPr="000270CF">
        <w:rPr>
          <w:rFonts w:ascii="仿宋_GB2312" w:eastAsia="仿宋_GB2312" w:hAnsi="Times New Roman" w:cs="Times New Roman" w:hint="eastAsia"/>
          <w:sz w:val="32"/>
          <w:szCs w:val="32"/>
          <w:u w:val="single"/>
        </w:rPr>
        <w:t xml:space="preserve">   </w:t>
      </w:r>
    </w:p>
    <w:p w:rsidR="000270CF" w:rsidRPr="000270CF" w:rsidRDefault="000270CF" w:rsidP="00482777">
      <w:pPr>
        <w:spacing w:line="560" w:lineRule="exact"/>
        <w:ind w:firstLineChars="200" w:firstLine="640"/>
        <w:jc w:val="both"/>
        <w:rPr>
          <w:rFonts w:ascii="仿宋_GB2312" w:eastAsia="仿宋_GB2312" w:hAnsi="Times New Roman" w:cs="Times New Roman"/>
          <w:sz w:val="32"/>
          <w:szCs w:val="32"/>
        </w:rPr>
      </w:pPr>
      <w:r w:rsidRPr="000270CF">
        <w:rPr>
          <w:rFonts w:ascii="仿宋_GB2312" w:eastAsia="仿宋_GB2312" w:hAnsi="Times New Roman" w:cs="Times New Roman" w:hint="eastAsia"/>
          <w:sz w:val="32"/>
          <w:szCs w:val="32"/>
        </w:rPr>
        <w:t>联系地址：</w:t>
      </w:r>
      <w:r w:rsidRPr="000270CF">
        <w:rPr>
          <w:rFonts w:ascii="仿宋_GB2312" w:eastAsia="仿宋_GB2312" w:hAnsi="Times New Roman" w:cs="Times New Roman" w:hint="eastAsia"/>
          <w:sz w:val="32"/>
          <w:szCs w:val="32"/>
          <w:u w:val="single"/>
        </w:rPr>
        <w:t xml:space="preserve"> </w:t>
      </w:r>
      <w:r w:rsidR="000654DF">
        <w:rPr>
          <w:rFonts w:ascii="仿宋_GB2312" w:eastAsia="仿宋_GB2312" w:hAnsi="Times New Roman" w:cs="Times New Roman" w:hint="eastAsia"/>
          <w:sz w:val="32"/>
          <w:szCs w:val="32"/>
          <w:u w:val="single"/>
        </w:rPr>
        <w:t>承德市</w:t>
      </w:r>
      <w:r w:rsidR="00C659CB">
        <w:rPr>
          <w:rFonts w:ascii="仿宋_GB2312" w:eastAsia="仿宋_GB2312" w:hAnsi="Times New Roman" w:cs="Times New Roman" w:hint="eastAsia"/>
          <w:sz w:val="32"/>
          <w:szCs w:val="32"/>
          <w:u w:val="single"/>
        </w:rPr>
        <w:t>双桥区大石庙镇原蔬菜研究所院内</w:t>
      </w:r>
      <w:r w:rsidRPr="000270CF">
        <w:rPr>
          <w:rFonts w:ascii="仿宋_GB2312" w:eastAsia="仿宋_GB2312" w:hAnsi="Times New Roman" w:cs="Times New Roman" w:hint="eastAsia"/>
          <w:sz w:val="32"/>
          <w:szCs w:val="32"/>
          <w:u w:val="single"/>
        </w:rPr>
        <w:t xml:space="preserve">          </w:t>
      </w:r>
      <w:r w:rsidR="00FE5695">
        <w:rPr>
          <w:rFonts w:ascii="仿宋_GB2312" w:eastAsia="仿宋_GB2312" w:hAnsi="Times New Roman" w:cs="Times New Roman" w:hint="eastAsia"/>
          <w:sz w:val="32"/>
          <w:szCs w:val="32"/>
          <w:u w:val="single"/>
        </w:rPr>
        <w:t xml:space="preserve">  </w:t>
      </w:r>
      <w:r w:rsidRPr="000270CF">
        <w:rPr>
          <w:rFonts w:ascii="仿宋_GB2312" w:eastAsia="仿宋_GB2312" w:hAnsi="Times New Roman" w:cs="Times New Roman" w:hint="eastAsia"/>
          <w:sz w:val="32"/>
          <w:szCs w:val="32"/>
          <w:u w:val="single"/>
        </w:rPr>
        <w:t xml:space="preserve">    </w:t>
      </w:r>
      <w:r w:rsidR="007A0C09">
        <w:rPr>
          <w:rFonts w:ascii="仿宋_GB2312" w:eastAsia="仿宋_GB2312" w:hAnsi="Times New Roman" w:cs="Times New Roman" w:hint="eastAsia"/>
          <w:sz w:val="32"/>
          <w:szCs w:val="32"/>
          <w:u w:val="single"/>
        </w:rPr>
        <w:t xml:space="preserve"> </w:t>
      </w:r>
      <w:r w:rsidRPr="000270CF">
        <w:rPr>
          <w:rFonts w:ascii="仿宋_GB2312" w:eastAsia="仿宋_GB2312" w:hAnsi="Times New Roman" w:cs="Times New Roman" w:hint="eastAsia"/>
          <w:sz w:val="32"/>
          <w:szCs w:val="32"/>
          <w:u w:val="single"/>
        </w:rPr>
        <w:t xml:space="preserve">      </w:t>
      </w:r>
    </w:p>
    <w:p w:rsidR="00243AF2" w:rsidRDefault="00243AF2" w:rsidP="00927611">
      <w:pPr>
        <w:spacing w:beforeLines="50" w:line="560" w:lineRule="exact"/>
        <w:ind w:right="638"/>
        <w:jc w:val="right"/>
        <w:rPr>
          <w:rFonts w:ascii="仿宋_GB2312" w:eastAsia="仿宋_GB2312" w:hAnsi="Times New Roman" w:cs="Times New Roman"/>
          <w:sz w:val="32"/>
          <w:szCs w:val="32"/>
        </w:rPr>
      </w:pPr>
    </w:p>
    <w:p w:rsidR="00987914" w:rsidRDefault="00987914" w:rsidP="00927611">
      <w:pPr>
        <w:spacing w:beforeLines="50" w:line="560" w:lineRule="exact"/>
        <w:ind w:right="638"/>
        <w:jc w:val="right"/>
        <w:rPr>
          <w:rFonts w:ascii="仿宋_GB2312" w:eastAsia="仿宋_GB2312" w:hAnsi="Times New Roman" w:cs="Times New Roman"/>
          <w:sz w:val="32"/>
          <w:szCs w:val="32"/>
        </w:rPr>
      </w:pPr>
    </w:p>
    <w:p w:rsidR="00987914" w:rsidRDefault="00987914" w:rsidP="00927611">
      <w:pPr>
        <w:spacing w:beforeLines="50" w:line="560" w:lineRule="exact"/>
        <w:ind w:right="638"/>
        <w:jc w:val="right"/>
        <w:rPr>
          <w:rFonts w:ascii="仿宋_GB2312" w:eastAsia="仿宋_GB2312" w:hAnsi="Times New Roman" w:cs="Times New Roman"/>
          <w:sz w:val="32"/>
          <w:szCs w:val="32"/>
        </w:rPr>
      </w:pPr>
    </w:p>
    <w:p w:rsidR="000270CF" w:rsidRPr="000270CF" w:rsidRDefault="000270CF" w:rsidP="00927611">
      <w:pPr>
        <w:spacing w:beforeLines="50" w:line="560" w:lineRule="exact"/>
        <w:ind w:right="638"/>
        <w:jc w:val="right"/>
        <w:rPr>
          <w:rFonts w:ascii="仿宋_GB2312" w:eastAsia="仿宋_GB2312" w:hAnsi="Times New Roman" w:cs="Times New Roman"/>
          <w:sz w:val="32"/>
          <w:szCs w:val="32"/>
        </w:rPr>
      </w:pPr>
      <w:r w:rsidRPr="00243AF2">
        <w:rPr>
          <w:rFonts w:ascii="仿宋_GB2312" w:eastAsia="仿宋_GB2312" w:hAnsi="Times New Roman" w:cs="Times New Roman" w:hint="eastAsia"/>
          <w:sz w:val="32"/>
          <w:szCs w:val="32"/>
          <w:fitText w:val="2560" w:id="-1009088255"/>
        </w:rPr>
        <w:t>承德市农业农村局</w:t>
      </w:r>
      <w:r w:rsidR="00030AF2">
        <w:rPr>
          <w:rFonts w:ascii="仿宋_GB2312" w:eastAsia="仿宋_GB2312" w:hAnsi="Times New Roman" w:cs="Times New Roman" w:hint="eastAsia"/>
          <w:sz w:val="32"/>
          <w:szCs w:val="32"/>
        </w:rPr>
        <w:t xml:space="preserve">    </w:t>
      </w:r>
    </w:p>
    <w:p w:rsidR="008E0084" w:rsidRPr="000270CF" w:rsidRDefault="000270CF" w:rsidP="00482777">
      <w:pPr>
        <w:spacing w:line="560" w:lineRule="exact"/>
        <w:ind w:right="640"/>
        <w:jc w:val="right"/>
        <w:rPr>
          <w:rFonts w:ascii="仿宋_GB2312" w:eastAsia="仿宋_GB2312"/>
          <w:sz w:val="32"/>
          <w:szCs w:val="32"/>
        </w:rPr>
      </w:pPr>
      <w:r w:rsidRPr="00927611">
        <w:rPr>
          <w:rFonts w:ascii="仿宋_GB2312" w:eastAsia="仿宋_GB2312" w:hAnsi="Times New Roman" w:cs="Times New Roman" w:hint="eastAsia"/>
          <w:spacing w:val="4"/>
          <w:w w:val="96"/>
          <w:sz w:val="32"/>
          <w:szCs w:val="32"/>
          <w:fitText w:val="2560" w:id="-1009088256"/>
        </w:rPr>
        <w:t>2024年</w:t>
      </w:r>
      <w:r w:rsidR="00216D9E" w:rsidRPr="00927611">
        <w:rPr>
          <w:rFonts w:ascii="仿宋_GB2312" w:eastAsia="仿宋_GB2312" w:hAnsi="Times New Roman" w:cs="Times New Roman" w:hint="eastAsia"/>
          <w:spacing w:val="4"/>
          <w:w w:val="96"/>
          <w:sz w:val="32"/>
          <w:szCs w:val="32"/>
          <w:fitText w:val="2560" w:id="-1009088256"/>
        </w:rPr>
        <w:t>12</w:t>
      </w:r>
      <w:r w:rsidRPr="00927611">
        <w:rPr>
          <w:rFonts w:ascii="仿宋_GB2312" w:eastAsia="仿宋_GB2312" w:hAnsi="Times New Roman" w:cs="Times New Roman" w:hint="eastAsia"/>
          <w:spacing w:val="4"/>
          <w:w w:val="96"/>
          <w:sz w:val="32"/>
          <w:szCs w:val="32"/>
          <w:fitText w:val="2560" w:id="-1009088256"/>
        </w:rPr>
        <w:t>月</w:t>
      </w:r>
      <w:r w:rsidR="00927611" w:rsidRPr="00927611">
        <w:rPr>
          <w:rFonts w:ascii="仿宋_GB2312" w:eastAsia="仿宋_GB2312" w:hAnsi="Times New Roman" w:cs="Times New Roman" w:hint="eastAsia"/>
          <w:spacing w:val="4"/>
          <w:w w:val="96"/>
          <w:sz w:val="32"/>
          <w:szCs w:val="32"/>
          <w:fitText w:val="2560" w:id="-1009088256"/>
        </w:rPr>
        <w:t>26</w:t>
      </w:r>
      <w:r w:rsidRPr="00927611">
        <w:rPr>
          <w:rFonts w:ascii="仿宋_GB2312" w:eastAsia="仿宋_GB2312" w:hAnsi="Times New Roman" w:cs="Times New Roman" w:hint="eastAsia"/>
          <w:spacing w:val="-7"/>
          <w:w w:val="96"/>
          <w:sz w:val="32"/>
          <w:szCs w:val="32"/>
          <w:fitText w:val="2560" w:id="-1009088256"/>
        </w:rPr>
        <w:t>日</w:t>
      </w:r>
      <w:r w:rsidR="00030AF2">
        <w:rPr>
          <w:rFonts w:ascii="仿宋_GB2312" w:eastAsia="仿宋_GB2312" w:hAnsi="Times New Roman" w:cs="Times New Roman" w:hint="eastAsia"/>
          <w:sz w:val="32"/>
          <w:szCs w:val="32"/>
        </w:rPr>
        <w:t xml:space="preserve">    </w:t>
      </w:r>
    </w:p>
    <w:sectPr w:rsidR="008E0084" w:rsidRPr="000270CF" w:rsidSect="008E00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A80" w:rsidRDefault="00A41A80" w:rsidP="00E34EEC">
      <w:r>
        <w:separator/>
      </w:r>
    </w:p>
  </w:endnote>
  <w:endnote w:type="continuationSeparator" w:id="1">
    <w:p w:rsidR="00A41A80" w:rsidRDefault="00A41A80" w:rsidP="00E34E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A80" w:rsidRDefault="00A41A80" w:rsidP="00E34EEC">
      <w:r>
        <w:separator/>
      </w:r>
    </w:p>
  </w:footnote>
  <w:footnote w:type="continuationSeparator" w:id="1">
    <w:p w:rsidR="00A41A80" w:rsidRDefault="00A41A80" w:rsidP="00E34E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0CF"/>
    <w:rsid w:val="000253A2"/>
    <w:rsid w:val="000270CF"/>
    <w:rsid w:val="00027377"/>
    <w:rsid w:val="00030AF2"/>
    <w:rsid w:val="00030B54"/>
    <w:rsid w:val="000654DF"/>
    <w:rsid w:val="0007781F"/>
    <w:rsid w:val="000C2685"/>
    <w:rsid w:val="000D0028"/>
    <w:rsid w:val="000E14CE"/>
    <w:rsid w:val="000E610B"/>
    <w:rsid w:val="000F3C80"/>
    <w:rsid w:val="0011734A"/>
    <w:rsid w:val="00130426"/>
    <w:rsid w:val="0014579C"/>
    <w:rsid w:val="00160A57"/>
    <w:rsid w:val="001611CC"/>
    <w:rsid w:val="001802EA"/>
    <w:rsid w:val="001878A9"/>
    <w:rsid w:val="001A2FC7"/>
    <w:rsid w:val="001B1A2D"/>
    <w:rsid w:val="001C15C2"/>
    <w:rsid w:val="001D202E"/>
    <w:rsid w:val="001E6C78"/>
    <w:rsid w:val="001F0578"/>
    <w:rsid w:val="001F59E3"/>
    <w:rsid w:val="00216D9E"/>
    <w:rsid w:val="00230FFD"/>
    <w:rsid w:val="00243AF2"/>
    <w:rsid w:val="00267975"/>
    <w:rsid w:val="00270428"/>
    <w:rsid w:val="0028159F"/>
    <w:rsid w:val="002A2500"/>
    <w:rsid w:val="002B509C"/>
    <w:rsid w:val="00320F81"/>
    <w:rsid w:val="0033011D"/>
    <w:rsid w:val="00332270"/>
    <w:rsid w:val="0036138D"/>
    <w:rsid w:val="003632C3"/>
    <w:rsid w:val="00371B2C"/>
    <w:rsid w:val="00371C2B"/>
    <w:rsid w:val="00380D76"/>
    <w:rsid w:val="00381699"/>
    <w:rsid w:val="0039116D"/>
    <w:rsid w:val="003B7F89"/>
    <w:rsid w:val="003E12E7"/>
    <w:rsid w:val="003E6697"/>
    <w:rsid w:val="00411345"/>
    <w:rsid w:val="00423D4D"/>
    <w:rsid w:val="00427A06"/>
    <w:rsid w:val="00435977"/>
    <w:rsid w:val="00452646"/>
    <w:rsid w:val="00456DDF"/>
    <w:rsid w:val="00467AC0"/>
    <w:rsid w:val="00482777"/>
    <w:rsid w:val="004B06FB"/>
    <w:rsid w:val="004D0842"/>
    <w:rsid w:val="004E39D1"/>
    <w:rsid w:val="00522727"/>
    <w:rsid w:val="00531177"/>
    <w:rsid w:val="00532608"/>
    <w:rsid w:val="00545E09"/>
    <w:rsid w:val="00570F99"/>
    <w:rsid w:val="00573ED6"/>
    <w:rsid w:val="005A7A2B"/>
    <w:rsid w:val="005B2351"/>
    <w:rsid w:val="005C4987"/>
    <w:rsid w:val="005C679E"/>
    <w:rsid w:val="005F7EF3"/>
    <w:rsid w:val="00610752"/>
    <w:rsid w:val="0061734C"/>
    <w:rsid w:val="00657F34"/>
    <w:rsid w:val="006642B2"/>
    <w:rsid w:val="006770DC"/>
    <w:rsid w:val="00681A2F"/>
    <w:rsid w:val="006908B1"/>
    <w:rsid w:val="006A0D0E"/>
    <w:rsid w:val="006A1803"/>
    <w:rsid w:val="006A4C77"/>
    <w:rsid w:val="006B2983"/>
    <w:rsid w:val="006E4A6E"/>
    <w:rsid w:val="006E67FB"/>
    <w:rsid w:val="00716EDC"/>
    <w:rsid w:val="0072074A"/>
    <w:rsid w:val="007471A8"/>
    <w:rsid w:val="0076120B"/>
    <w:rsid w:val="007672D8"/>
    <w:rsid w:val="00773ACE"/>
    <w:rsid w:val="00784BCA"/>
    <w:rsid w:val="00793DB6"/>
    <w:rsid w:val="007A0C09"/>
    <w:rsid w:val="007B1767"/>
    <w:rsid w:val="007C530E"/>
    <w:rsid w:val="00813BA7"/>
    <w:rsid w:val="00822D7B"/>
    <w:rsid w:val="00834427"/>
    <w:rsid w:val="00835381"/>
    <w:rsid w:val="00846887"/>
    <w:rsid w:val="00851431"/>
    <w:rsid w:val="0086240D"/>
    <w:rsid w:val="008B4667"/>
    <w:rsid w:val="008C11BC"/>
    <w:rsid w:val="008D04A0"/>
    <w:rsid w:val="008E0084"/>
    <w:rsid w:val="008F63E4"/>
    <w:rsid w:val="00910900"/>
    <w:rsid w:val="0091648C"/>
    <w:rsid w:val="00927611"/>
    <w:rsid w:val="00947F49"/>
    <w:rsid w:val="00963EF2"/>
    <w:rsid w:val="00974083"/>
    <w:rsid w:val="009800FE"/>
    <w:rsid w:val="00987914"/>
    <w:rsid w:val="00990148"/>
    <w:rsid w:val="009D00DA"/>
    <w:rsid w:val="009F56DC"/>
    <w:rsid w:val="00A25D0D"/>
    <w:rsid w:val="00A27415"/>
    <w:rsid w:val="00A3244C"/>
    <w:rsid w:val="00A41921"/>
    <w:rsid w:val="00A41A80"/>
    <w:rsid w:val="00A57CC7"/>
    <w:rsid w:val="00B13781"/>
    <w:rsid w:val="00B15408"/>
    <w:rsid w:val="00B200E0"/>
    <w:rsid w:val="00B4155B"/>
    <w:rsid w:val="00B441B0"/>
    <w:rsid w:val="00B6066C"/>
    <w:rsid w:val="00BE1F60"/>
    <w:rsid w:val="00C10651"/>
    <w:rsid w:val="00C10684"/>
    <w:rsid w:val="00C1354A"/>
    <w:rsid w:val="00C50379"/>
    <w:rsid w:val="00C659CB"/>
    <w:rsid w:val="00C661D2"/>
    <w:rsid w:val="00C90A0A"/>
    <w:rsid w:val="00CB2824"/>
    <w:rsid w:val="00CB4BD9"/>
    <w:rsid w:val="00CE184F"/>
    <w:rsid w:val="00D24017"/>
    <w:rsid w:val="00D37D36"/>
    <w:rsid w:val="00D802CD"/>
    <w:rsid w:val="00DB4D1E"/>
    <w:rsid w:val="00DB6A97"/>
    <w:rsid w:val="00E0716D"/>
    <w:rsid w:val="00E34EEC"/>
    <w:rsid w:val="00E41F55"/>
    <w:rsid w:val="00E634C0"/>
    <w:rsid w:val="00E75CD3"/>
    <w:rsid w:val="00E827B5"/>
    <w:rsid w:val="00E9266A"/>
    <w:rsid w:val="00EA7121"/>
    <w:rsid w:val="00EB1293"/>
    <w:rsid w:val="00EF78F9"/>
    <w:rsid w:val="00F126E8"/>
    <w:rsid w:val="00F25F7F"/>
    <w:rsid w:val="00F45ADA"/>
    <w:rsid w:val="00F70610"/>
    <w:rsid w:val="00F80759"/>
    <w:rsid w:val="00F93EAE"/>
    <w:rsid w:val="00FB0930"/>
    <w:rsid w:val="00FE5695"/>
    <w:rsid w:val="00FF1A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0CF"/>
    <w:pPr>
      <w:spacing w:line="240" w:lineRule="auto"/>
    </w:pPr>
    <w:rPr>
      <w:rFonts w:ascii="宋体" w:eastAsia="宋体" w:hAnsi="宋体" w:cs="宋体"/>
      <w:kern w:val="0"/>
      <w:sz w:val="24"/>
      <w:szCs w:val="24"/>
    </w:rPr>
  </w:style>
  <w:style w:type="paragraph" w:styleId="1">
    <w:name w:val="heading 1"/>
    <w:basedOn w:val="a"/>
    <w:next w:val="a"/>
    <w:link w:val="1Char"/>
    <w:qFormat/>
    <w:rsid w:val="000270CF"/>
    <w:pPr>
      <w:shd w:val="clear" w:color="auto" w:fill="FFFFFF"/>
      <w:jc w:val="center"/>
      <w:textAlignment w:val="baseline"/>
      <w:outlineLvl w:val="0"/>
    </w:pPr>
    <w:rPr>
      <w:rFonts w:eastAsia="华文中宋"/>
      <w:b/>
      <w:sz w:val="44"/>
      <w:szCs w:val="44"/>
      <w:shd w:val="clear" w:color="auto" w:fill="FFFFFF"/>
    </w:rPr>
  </w:style>
  <w:style w:type="paragraph" w:styleId="2">
    <w:name w:val="heading 2"/>
    <w:basedOn w:val="1"/>
    <w:next w:val="a"/>
    <w:link w:val="2Char1"/>
    <w:qFormat/>
    <w:rsid w:val="000270CF"/>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270CF"/>
    <w:rPr>
      <w:rFonts w:ascii="宋体" w:eastAsia="华文中宋" w:hAnsi="宋体" w:cs="宋体"/>
      <w:b/>
      <w:kern w:val="0"/>
      <w:sz w:val="44"/>
      <w:szCs w:val="44"/>
      <w:shd w:val="clear" w:color="auto" w:fill="FFFFFF"/>
    </w:rPr>
  </w:style>
  <w:style w:type="character" w:customStyle="1" w:styleId="2Char">
    <w:name w:val="标题 2 Char"/>
    <w:basedOn w:val="a0"/>
    <w:link w:val="2"/>
    <w:uiPriority w:val="9"/>
    <w:semiHidden/>
    <w:rsid w:val="000270CF"/>
    <w:rPr>
      <w:rFonts w:asciiTheme="majorHAnsi" w:eastAsiaTheme="majorEastAsia" w:hAnsiTheme="majorHAnsi" w:cstheme="majorBidi"/>
      <w:b/>
      <w:bCs/>
      <w:kern w:val="0"/>
      <w:sz w:val="32"/>
      <w:szCs w:val="32"/>
    </w:rPr>
  </w:style>
  <w:style w:type="character" w:customStyle="1" w:styleId="2Char1">
    <w:name w:val="标题 2 Char1"/>
    <w:link w:val="2"/>
    <w:rsid w:val="000270CF"/>
    <w:rPr>
      <w:rFonts w:ascii="宋体" w:eastAsia="华文中宋" w:hAnsi="宋体" w:cs="宋体"/>
      <w:b/>
      <w:kern w:val="0"/>
      <w:sz w:val="44"/>
      <w:szCs w:val="44"/>
      <w:shd w:val="clear" w:color="auto" w:fill="FFFFFF"/>
    </w:rPr>
  </w:style>
  <w:style w:type="paragraph" w:styleId="a3">
    <w:name w:val="header"/>
    <w:basedOn w:val="a"/>
    <w:link w:val="Char"/>
    <w:uiPriority w:val="99"/>
    <w:semiHidden/>
    <w:unhideWhenUsed/>
    <w:rsid w:val="00E34E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4EEC"/>
    <w:rPr>
      <w:rFonts w:ascii="宋体" w:eastAsia="宋体" w:hAnsi="宋体" w:cs="宋体"/>
      <w:kern w:val="0"/>
      <w:sz w:val="18"/>
      <w:szCs w:val="18"/>
    </w:rPr>
  </w:style>
  <w:style w:type="paragraph" w:styleId="a4">
    <w:name w:val="footer"/>
    <w:basedOn w:val="a"/>
    <w:link w:val="Char0"/>
    <w:uiPriority w:val="99"/>
    <w:semiHidden/>
    <w:unhideWhenUsed/>
    <w:rsid w:val="00E34EEC"/>
    <w:pPr>
      <w:tabs>
        <w:tab w:val="center" w:pos="4153"/>
        <w:tab w:val="right" w:pos="8306"/>
      </w:tabs>
      <w:snapToGrid w:val="0"/>
    </w:pPr>
    <w:rPr>
      <w:sz w:val="18"/>
      <w:szCs w:val="18"/>
    </w:rPr>
  </w:style>
  <w:style w:type="character" w:customStyle="1" w:styleId="Char0">
    <w:name w:val="页脚 Char"/>
    <w:basedOn w:val="a0"/>
    <w:link w:val="a4"/>
    <w:uiPriority w:val="99"/>
    <w:semiHidden/>
    <w:rsid w:val="00E34EEC"/>
    <w:rPr>
      <w:rFonts w:ascii="宋体" w:eastAsia="宋体" w:hAnsi="宋体" w:cs="宋体"/>
      <w:kern w:val="0"/>
      <w:sz w:val="18"/>
      <w:szCs w:val="18"/>
    </w:rPr>
  </w:style>
  <w:style w:type="paragraph" w:styleId="a5">
    <w:name w:val="Plain Text"/>
    <w:basedOn w:val="a"/>
    <w:link w:val="Char1"/>
    <w:uiPriority w:val="99"/>
    <w:unhideWhenUsed/>
    <w:qFormat/>
    <w:rsid w:val="00E34EEC"/>
    <w:pPr>
      <w:widowControl w:val="0"/>
      <w:jc w:val="both"/>
    </w:pPr>
    <w:rPr>
      <w:rFonts w:hAnsi="Courier New" w:cs="Courier New"/>
      <w:kern w:val="2"/>
      <w:sz w:val="21"/>
      <w:szCs w:val="21"/>
    </w:rPr>
  </w:style>
  <w:style w:type="character" w:customStyle="1" w:styleId="Char1">
    <w:name w:val="纯文本 Char"/>
    <w:basedOn w:val="a0"/>
    <w:link w:val="a5"/>
    <w:uiPriority w:val="99"/>
    <w:qFormat/>
    <w:rsid w:val="00E34EEC"/>
    <w:rPr>
      <w:rFonts w:ascii="宋体" w:eastAsia="宋体" w:hAnsi="Courier New" w:cs="Courier New"/>
      <w:szCs w:val="21"/>
    </w:rPr>
  </w:style>
  <w:style w:type="paragraph" w:styleId="a6">
    <w:name w:val="annotation text"/>
    <w:basedOn w:val="a"/>
    <w:link w:val="Char10"/>
    <w:qFormat/>
    <w:rsid w:val="004B06FB"/>
  </w:style>
  <w:style w:type="character" w:customStyle="1" w:styleId="Char2">
    <w:name w:val="批注文字 Char"/>
    <w:basedOn w:val="a0"/>
    <w:link w:val="a6"/>
    <w:uiPriority w:val="99"/>
    <w:semiHidden/>
    <w:rsid w:val="004B06FB"/>
    <w:rPr>
      <w:rFonts w:ascii="宋体" w:eastAsia="宋体" w:hAnsi="宋体" w:cs="宋体"/>
      <w:kern w:val="0"/>
      <w:sz w:val="24"/>
      <w:szCs w:val="24"/>
    </w:rPr>
  </w:style>
  <w:style w:type="character" w:customStyle="1" w:styleId="Char10">
    <w:name w:val="批注文字 Char1"/>
    <w:link w:val="a6"/>
    <w:qFormat/>
    <w:rsid w:val="004B06F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264D-85F6-4CD3-A815-EC89D6D9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4</Pages>
  <Words>318</Words>
  <Characters>1817</Characters>
  <Application>Microsoft Office Word</Application>
  <DocSecurity>0</DocSecurity>
  <Lines>15</Lines>
  <Paragraphs>4</Paragraphs>
  <ScaleCrop>false</ScaleCrop>
  <Company>CHINA</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2025-01-02T06:37:00Z</cp:lastPrinted>
  <dcterms:created xsi:type="dcterms:W3CDTF">2024-03-08T08:21:00Z</dcterms:created>
  <dcterms:modified xsi:type="dcterms:W3CDTF">2025-01-02T06:37:00Z</dcterms:modified>
</cp:coreProperties>
</file>